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95616" w14:textId="77777777" w:rsidR="00303F8B" w:rsidRDefault="00303F8B" w:rsidP="00303F8B">
      <w:pPr>
        <w:ind w:left="5664" w:firstLine="708"/>
      </w:pPr>
      <w:r>
        <w:rPr>
          <w:noProof/>
        </w:rPr>
        <w:drawing>
          <wp:anchor distT="0" distB="0" distL="114300" distR="114300" simplePos="0" relativeHeight="251658240" behindDoc="0" locked="0" layoutInCell="1" allowOverlap="1" wp14:anchorId="6F9C9BD7" wp14:editId="3EB15739">
            <wp:simplePos x="0" y="0"/>
            <wp:positionH relativeFrom="column">
              <wp:posOffset>-394970</wp:posOffset>
            </wp:positionH>
            <wp:positionV relativeFrom="paragraph">
              <wp:posOffset>0</wp:posOffset>
            </wp:positionV>
            <wp:extent cx="1447800" cy="1022985"/>
            <wp:effectExtent l="0" t="0" r="0" b="571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0" cy="10229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188A33" w14:textId="77777777" w:rsidR="00303F8B" w:rsidRDefault="00303F8B" w:rsidP="00303F8B">
      <w:pPr>
        <w:ind w:left="5664" w:firstLine="708"/>
      </w:pPr>
    </w:p>
    <w:p w14:paraId="0D7A71D7" w14:textId="77777777" w:rsidR="00303F8B" w:rsidRDefault="00303F8B" w:rsidP="00303F8B">
      <w:pPr>
        <w:ind w:left="5664" w:firstLine="708"/>
      </w:pPr>
    </w:p>
    <w:p w14:paraId="6ED4FE93" w14:textId="77777777" w:rsidR="00303F8B" w:rsidRDefault="00303F8B" w:rsidP="00750190"/>
    <w:p w14:paraId="1CF7681E" w14:textId="77777777" w:rsidR="009E5A74" w:rsidRDefault="009E5A74" w:rsidP="00750190">
      <w:pPr>
        <w:spacing w:after="240" w:line="240" w:lineRule="auto"/>
        <w:rPr>
          <w:rFonts w:ascii="Aptos" w:eastAsia="Times New Roman" w:hAnsi="Aptos" w:cs="Times New Roman"/>
          <w:color w:val="000000"/>
          <w:kern w:val="0"/>
          <w:lang w:eastAsia="fr-FR"/>
          <w14:ligatures w14:val="none"/>
        </w:rPr>
      </w:pPr>
    </w:p>
    <w:p w14:paraId="32AB9447" w14:textId="0A75554A" w:rsidR="00D621E9" w:rsidRPr="00D621E9" w:rsidRDefault="00D621E9" w:rsidP="00D621E9">
      <w:pPr>
        <w:jc w:val="center"/>
        <w:rPr>
          <w:rFonts w:ascii="Arial" w:hAnsi="Arial" w:cs="Arial"/>
          <w:b/>
          <w:bCs/>
          <w:color w:val="2E74B5" w:themeColor="accent5" w:themeShade="BF"/>
          <w:sz w:val="24"/>
          <w:szCs w:val="24"/>
        </w:rPr>
      </w:pPr>
      <w:r w:rsidRPr="00D621E9">
        <w:rPr>
          <w:rFonts w:ascii="Arial" w:hAnsi="Arial" w:cs="Arial"/>
          <w:b/>
          <w:bCs/>
          <w:noProof/>
          <w:color w:val="2E74B5" w:themeColor="accent5" w:themeShade="BF"/>
          <w:sz w:val="24"/>
          <w:szCs w:val="24"/>
        </w:rPr>
        <w:drawing>
          <wp:anchor distT="0" distB="0" distL="114300" distR="114300" simplePos="0" relativeHeight="251660288" behindDoc="1" locked="0" layoutInCell="1" allowOverlap="1" wp14:anchorId="0080F189" wp14:editId="6DBED0C9">
            <wp:simplePos x="0" y="0"/>
            <wp:positionH relativeFrom="column">
              <wp:posOffset>-432435</wp:posOffset>
            </wp:positionH>
            <wp:positionV relativeFrom="paragraph">
              <wp:posOffset>-499110</wp:posOffset>
            </wp:positionV>
            <wp:extent cx="1190625" cy="841716"/>
            <wp:effectExtent l="0" t="0" r="0" b="0"/>
            <wp:wrapNone/>
            <wp:docPr id="1337922407" name="Image 1337922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0625" cy="8417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621E9">
        <w:rPr>
          <w:rFonts w:ascii="Arial" w:hAnsi="Arial" w:cs="Arial"/>
          <w:b/>
          <w:bCs/>
          <w:noProof/>
          <w:color w:val="2E74B5" w:themeColor="accent5" w:themeShade="BF"/>
          <w:sz w:val="24"/>
          <w:szCs w:val="24"/>
        </w:rPr>
        <w:t>ANIMAT</w:t>
      </w:r>
      <w:r w:rsidR="00B71A9E">
        <w:rPr>
          <w:rFonts w:ascii="Arial" w:hAnsi="Arial" w:cs="Arial"/>
          <w:b/>
          <w:bCs/>
          <w:noProof/>
          <w:color w:val="2E74B5" w:themeColor="accent5" w:themeShade="BF"/>
          <w:sz w:val="24"/>
          <w:szCs w:val="24"/>
        </w:rPr>
        <w:t>EU</w:t>
      </w:r>
      <w:r w:rsidRPr="00D621E9">
        <w:rPr>
          <w:rFonts w:ascii="Arial" w:hAnsi="Arial" w:cs="Arial"/>
          <w:b/>
          <w:bCs/>
          <w:noProof/>
          <w:color w:val="2E74B5" w:themeColor="accent5" w:themeShade="BF"/>
          <w:sz w:val="24"/>
          <w:szCs w:val="24"/>
        </w:rPr>
        <w:t>R</w:t>
      </w:r>
      <w:r w:rsidR="00B71A9E">
        <w:rPr>
          <w:rFonts w:ascii="Arial" w:hAnsi="Arial" w:cs="Arial"/>
          <w:b/>
          <w:bCs/>
          <w:noProof/>
          <w:color w:val="2E74B5" w:themeColor="accent5" w:themeShade="BF"/>
          <w:sz w:val="24"/>
          <w:szCs w:val="24"/>
        </w:rPr>
        <w:t>·</w:t>
      </w:r>
      <w:r w:rsidRPr="00D621E9">
        <w:rPr>
          <w:rFonts w:ascii="Arial" w:hAnsi="Arial" w:cs="Arial"/>
          <w:b/>
          <w:bCs/>
          <w:noProof/>
          <w:color w:val="2E74B5" w:themeColor="accent5" w:themeShade="BF"/>
          <w:sz w:val="24"/>
          <w:szCs w:val="24"/>
        </w:rPr>
        <w:t>ICE RELAIS PETITE ENFANCE</w:t>
      </w:r>
      <w:r w:rsidRPr="00D621E9">
        <w:rPr>
          <w:rFonts w:ascii="Arial" w:hAnsi="Arial" w:cs="Arial"/>
          <w:b/>
          <w:bCs/>
          <w:color w:val="2E74B5" w:themeColor="accent5" w:themeShade="BF"/>
          <w:sz w:val="24"/>
          <w:szCs w:val="24"/>
        </w:rPr>
        <w:t xml:space="preserve"> </w:t>
      </w:r>
    </w:p>
    <w:p w14:paraId="4F61FF18" w14:textId="77777777" w:rsidR="00D621E9" w:rsidRPr="005861D0" w:rsidRDefault="00D621E9" w:rsidP="00D621E9">
      <w:pPr>
        <w:rPr>
          <w:rFonts w:ascii="Arial" w:hAnsi="Arial" w:cs="Arial"/>
          <w:color w:val="000000" w:themeColor="text1"/>
          <w:sz w:val="24"/>
          <w:szCs w:val="24"/>
        </w:rPr>
      </w:pPr>
    </w:p>
    <w:p w14:paraId="7D841328" w14:textId="77777777" w:rsidR="00D621E9" w:rsidRPr="00B533A2" w:rsidRDefault="00D621E9" w:rsidP="00D621E9">
      <w:pPr>
        <w:spacing w:line="240" w:lineRule="auto"/>
        <w:jc w:val="both"/>
        <w:rPr>
          <w:rFonts w:ascii="Arial" w:eastAsia="Times New Roman" w:hAnsi="Arial" w:cs="Arial"/>
          <w:kern w:val="0"/>
          <w:lang w:eastAsia="fr-FR"/>
          <w14:ligatures w14:val="none"/>
        </w:rPr>
      </w:pPr>
      <w:r w:rsidRPr="00B533A2">
        <w:rPr>
          <w:rFonts w:ascii="Arial" w:eastAsia="Times New Roman" w:hAnsi="Arial" w:cs="Arial"/>
          <w:color w:val="000000"/>
          <w:kern w:val="0"/>
          <w:lang w:eastAsia="fr-FR"/>
          <w14:ligatures w14:val="none"/>
        </w:rPr>
        <w:t>Situé à La Chartre sur le Loir (72), à mi-chemin entre Tours et Le Mans, le Centre Social Val du Loir est une association Loi 1901 agréé par la CAF et reconnu Organisme d‘Intérêt Général.</w:t>
      </w:r>
    </w:p>
    <w:p w14:paraId="4EDFE4C2" w14:textId="4F377315" w:rsidR="00D621E9" w:rsidRPr="00B533A2" w:rsidRDefault="00D621E9" w:rsidP="00D621E9">
      <w:pPr>
        <w:spacing w:line="240" w:lineRule="auto"/>
        <w:jc w:val="both"/>
        <w:rPr>
          <w:rFonts w:ascii="Arial" w:eastAsia="Times New Roman" w:hAnsi="Arial" w:cs="Arial"/>
          <w:kern w:val="0"/>
          <w:lang w:eastAsia="fr-FR"/>
          <w14:ligatures w14:val="none"/>
        </w:rPr>
      </w:pPr>
      <w:r w:rsidRPr="00B533A2">
        <w:rPr>
          <w:rFonts w:ascii="Arial" w:eastAsia="Times New Roman" w:hAnsi="Arial" w:cs="Arial"/>
          <w:color w:val="000000"/>
          <w:kern w:val="0"/>
          <w:lang w:eastAsia="fr-FR"/>
          <w14:ligatures w14:val="none"/>
        </w:rPr>
        <w:t>Il comprend 12 salariés permanents, plus de 30 bénévoles réguliers, 160 familles adhérentes.</w:t>
      </w:r>
    </w:p>
    <w:p w14:paraId="7E57D0CC" w14:textId="42C9B527" w:rsidR="00D621E9" w:rsidRPr="00B533A2" w:rsidRDefault="00D621E9" w:rsidP="00D621E9">
      <w:pPr>
        <w:spacing w:line="240" w:lineRule="auto"/>
        <w:jc w:val="both"/>
        <w:rPr>
          <w:rFonts w:ascii="Arial" w:eastAsia="Times New Roman" w:hAnsi="Arial" w:cs="Arial"/>
          <w:color w:val="000000"/>
          <w:kern w:val="0"/>
          <w:lang w:eastAsia="fr-FR"/>
          <w14:ligatures w14:val="none"/>
        </w:rPr>
      </w:pPr>
      <w:r w:rsidRPr="00B533A2">
        <w:rPr>
          <w:rFonts w:ascii="Arial" w:eastAsia="Times New Roman" w:hAnsi="Arial" w:cs="Arial"/>
          <w:color w:val="000000"/>
          <w:kern w:val="0"/>
          <w:lang w:eastAsia="fr-FR"/>
          <w14:ligatures w14:val="none"/>
        </w:rPr>
        <w:t>Il participe à l’animation de la vie sociale d’une partie du territoire de la Communauté de Communes Loir Lucé Bercé à travers l’organisation d’animation du territoire (Carnaval, Parc en fête, Fêtes de la Petite Enfance et de la Jeunesse…) et ses liens étroits avec des clubs et associations locales. Il coopère avec deux autres centres sociaux sur le territoire de Loir-Lucé-Bercé</w:t>
      </w:r>
      <w:r w:rsidR="00DA0EAC" w:rsidRPr="00B533A2">
        <w:rPr>
          <w:rFonts w:ascii="Arial" w:eastAsia="Times New Roman" w:hAnsi="Arial" w:cs="Arial"/>
          <w:color w:val="000000"/>
          <w:kern w:val="0"/>
          <w:lang w:eastAsia="fr-FR"/>
          <w14:ligatures w14:val="none"/>
        </w:rPr>
        <w:t xml:space="preserve">, en particulier dans le cadre du Relais Petite </w:t>
      </w:r>
      <w:r w:rsidR="007F61C9" w:rsidRPr="00B533A2">
        <w:rPr>
          <w:rFonts w:ascii="Arial" w:eastAsia="Times New Roman" w:hAnsi="Arial" w:cs="Arial"/>
          <w:color w:val="000000"/>
          <w:kern w:val="0"/>
          <w:lang w:eastAsia="fr-FR"/>
          <w14:ligatures w14:val="none"/>
        </w:rPr>
        <w:t>E</w:t>
      </w:r>
      <w:r w:rsidR="00DA0EAC" w:rsidRPr="00B533A2">
        <w:rPr>
          <w:rFonts w:ascii="Arial" w:eastAsia="Times New Roman" w:hAnsi="Arial" w:cs="Arial"/>
          <w:color w:val="000000"/>
          <w:kern w:val="0"/>
          <w:lang w:eastAsia="fr-FR"/>
          <w14:ligatures w14:val="none"/>
        </w:rPr>
        <w:t>nfance</w:t>
      </w:r>
      <w:r w:rsidR="007F61C9" w:rsidRPr="00B533A2">
        <w:rPr>
          <w:rFonts w:ascii="Arial" w:eastAsia="Times New Roman" w:hAnsi="Arial" w:cs="Arial"/>
          <w:color w:val="000000"/>
          <w:kern w:val="0"/>
          <w:lang w:eastAsia="fr-FR"/>
          <w14:ligatures w14:val="none"/>
        </w:rPr>
        <w:t xml:space="preserve"> unique</w:t>
      </w:r>
      <w:r w:rsidR="00DA0EAC" w:rsidRPr="00B533A2">
        <w:rPr>
          <w:rFonts w:ascii="Arial" w:eastAsia="Times New Roman" w:hAnsi="Arial" w:cs="Arial"/>
          <w:color w:val="000000"/>
          <w:kern w:val="0"/>
          <w:lang w:eastAsia="fr-FR"/>
          <w14:ligatures w14:val="none"/>
        </w:rPr>
        <w:t>.</w:t>
      </w:r>
    </w:p>
    <w:p w14:paraId="27A85992" w14:textId="4CD11939" w:rsidR="00D621E9" w:rsidRPr="00B533A2" w:rsidRDefault="00D621E9" w:rsidP="00D621E9">
      <w:pPr>
        <w:rPr>
          <w:rFonts w:ascii="Arial" w:hAnsi="Arial" w:cs="Arial"/>
          <w:color w:val="000000" w:themeColor="text1"/>
        </w:rPr>
      </w:pPr>
      <w:r w:rsidRPr="00B533A2">
        <w:rPr>
          <w:rFonts w:ascii="Arial" w:hAnsi="Arial" w:cs="Arial"/>
          <w:color w:val="000000" w:themeColor="text1"/>
        </w:rPr>
        <w:t xml:space="preserve">Le Centre social recrute son </w:t>
      </w:r>
      <w:proofErr w:type="spellStart"/>
      <w:r w:rsidRPr="00B533A2">
        <w:rPr>
          <w:rFonts w:ascii="Arial" w:hAnsi="Arial" w:cs="Arial"/>
          <w:color w:val="000000" w:themeColor="text1"/>
        </w:rPr>
        <w:t>animat</w:t>
      </w:r>
      <w:r w:rsidR="007F61C9" w:rsidRPr="00B533A2">
        <w:rPr>
          <w:rFonts w:ascii="Arial" w:hAnsi="Arial" w:cs="Arial"/>
          <w:color w:val="000000" w:themeColor="text1"/>
        </w:rPr>
        <w:t>eur·</w:t>
      </w:r>
      <w:r w:rsidRPr="00B533A2">
        <w:rPr>
          <w:rFonts w:ascii="Arial" w:hAnsi="Arial" w:cs="Arial"/>
          <w:color w:val="000000" w:themeColor="text1"/>
        </w:rPr>
        <w:t>rice</w:t>
      </w:r>
      <w:proofErr w:type="spellEnd"/>
      <w:r w:rsidRPr="00B533A2">
        <w:rPr>
          <w:rFonts w:ascii="Arial" w:hAnsi="Arial" w:cs="Arial"/>
          <w:color w:val="000000" w:themeColor="text1"/>
        </w:rPr>
        <w:t xml:space="preserve"> </w:t>
      </w:r>
      <w:r w:rsidR="0063543B" w:rsidRPr="00B533A2">
        <w:rPr>
          <w:rFonts w:ascii="Arial" w:hAnsi="Arial" w:cs="Arial"/>
          <w:color w:val="000000" w:themeColor="text1"/>
        </w:rPr>
        <w:t>du Relais Petite Enfance</w:t>
      </w:r>
      <w:r w:rsidR="007F61C9" w:rsidRPr="00B533A2">
        <w:rPr>
          <w:rFonts w:ascii="Arial" w:hAnsi="Arial" w:cs="Arial"/>
          <w:color w:val="000000" w:themeColor="text1"/>
        </w:rPr>
        <w:t xml:space="preserve"> à mi-temps</w:t>
      </w:r>
      <w:r w:rsidRPr="00B533A2">
        <w:rPr>
          <w:rFonts w:ascii="Arial" w:hAnsi="Arial" w:cs="Arial"/>
          <w:color w:val="000000" w:themeColor="text1"/>
        </w:rPr>
        <w:t xml:space="preserve">, </w:t>
      </w:r>
      <w:proofErr w:type="spellStart"/>
      <w:r w:rsidRPr="00B533A2">
        <w:rPr>
          <w:rFonts w:ascii="Arial" w:hAnsi="Arial" w:cs="Arial"/>
          <w:color w:val="000000" w:themeColor="text1"/>
        </w:rPr>
        <w:t>placé</w:t>
      </w:r>
      <w:r w:rsidR="007F61C9" w:rsidRPr="00B533A2">
        <w:rPr>
          <w:rFonts w:ascii="Arial" w:hAnsi="Arial" w:cs="Arial"/>
          <w:color w:val="000000" w:themeColor="text1"/>
        </w:rPr>
        <w:t>·</w:t>
      </w:r>
      <w:r w:rsidRPr="00B533A2">
        <w:rPr>
          <w:rFonts w:ascii="Arial" w:hAnsi="Arial" w:cs="Arial"/>
          <w:color w:val="000000" w:themeColor="text1"/>
        </w:rPr>
        <w:t>e</w:t>
      </w:r>
      <w:proofErr w:type="spellEnd"/>
      <w:r w:rsidRPr="00B533A2">
        <w:rPr>
          <w:rFonts w:ascii="Arial" w:hAnsi="Arial" w:cs="Arial"/>
          <w:color w:val="000000" w:themeColor="text1"/>
        </w:rPr>
        <w:t xml:space="preserve"> sous l’autorité d</w:t>
      </w:r>
      <w:r w:rsidR="007F61C9" w:rsidRPr="00B533A2">
        <w:rPr>
          <w:rFonts w:ascii="Arial" w:hAnsi="Arial" w:cs="Arial"/>
          <w:color w:val="000000" w:themeColor="text1"/>
        </w:rPr>
        <w:t>e la directrice.</w:t>
      </w:r>
    </w:p>
    <w:p w14:paraId="19481910" w14:textId="77777777" w:rsidR="009E5A74" w:rsidRPr="00B533A2" w:rsidRDefault="009E5A74" w:rsidP="00750190">
      <w:pPr>
        <w:spacing w:after="240" w:line="240" w:lineRule="auto"/>
        <w:rPr>
          <w:rFonts w:ascii="Arial" w:eastAsia="Times New Roman" w:hAnsi="Arial" w:cs="Arial"/>
          <w:color w:val="000000"/>
          <w:kern w:val="0"/>
          <w:lang w:eastAsia="fr-FR"/>
          <w14:ligatures w14:val="none"/>
        </w:rPr>
      </w:pPr>
    </w:p>
    <w:p w14:paraId="07E07496" w14:textId="77777777" w:rsidR="00B533A2" w:rsidRPr="00B533A2" w:rsidRDefault="00B533A2" w:rsidP="00B533A2">
      <w:pPr>
        <w:shd w:val="clear" w:color="auto" w:fill="FFFFFF"/>
        <w:spacing w:line="336" w:lineRule="atLeast"/>
        <w:textAlignment w:val="baseline"/>
        <w:outlineLvl w:val="0"/>
        <w:rPr>
          <w:rFonts w:ascii="Arial" w:hAnsi="Arial" w:cs="Arial"/>
          <w:color w:val="000000"/>
        </w:rPr>
      </w:pPr>
      <w:r w:rsidRPr="00B533A2">
        <w:rPr>
          <w:rFonts w:ascii="Arial" w:hAnsi="Arial" w:cs="Arial"/>
          <w:color w:val="000000"/>
        </w:rPr>
        <w:t>Intitulé du poste :</w:t>
      </w:r>
    </w:p>
    <w:p w14:paraId="62AECA90" w14:textId="29826DE6" w:rsidR="00B71A9E" w:rsidRDefault="00B533A2" w:rsidP="00B533A2">
      <w:pPr>
        <w:shd w:val="clear" w:color="auto" w:fill="FFFFFF"/>
        <w:spacing w:line="336" w:lineRule="atLeast"/>
        <w:textAlignment w:val="baseline"/>
        <w:outlineLvl w:val="0"/>
        <w:rPr>
          <w:rFonts w:ascii="Arial" w:hAnsi="Arial" w:cs="Arial"/>
          <w:color w:val="70AD47"/>
          <w:sz w:val="28"/>
          <w:szCs w:val="28"/>
        </w:rPr>
      </w:pPr>
      <w:r w:rsidRPr="00B533A2">
        <w:rPr>
          <w:rFonts w:ascii="Arial" w:hAnsi="Arial" w:cs="Arial"/>
          <w:color w:val="70AD47"/>
          <w:sz w:val="28"/>
          <w:szCs w:val="28"/>
        </w:rPr>
        <w:t xml:space="preserve"> ANIMATEUR(TRICE) DU RELAIS PETITE ENFANCE</w:t>
      </w:r>
    </w:p>
    <w:p w14:paraId="30F94156" w14:textId="77777777" w:rsidR="002F38E1" w:rsidRDefault="002F38E1" w:rsidP="002F38E1">
      <w:pPr>
        <w:shd w:val="clear" w:color="auto" w:fill="FFFFFF"/>
        <w:spacing w:line="336" w:lineRule="atLeast"/>
        <w:textAlignment w:val="baseline"/>
        <w:outlineLvl w:val="0"/>
        <w:rPr>
          <w:rFonts w:ascii="Arial" w:eastAsia="Times New Roman" w:hAnsi="Arial" w:cs="Arial"/>
          <w:color w:val="000000"/>
          <w:kern w:val="0"/>
          <w:lang w:eastAsia="fr-FR"/>
          <w14:ligatures w14:val="none"/>
        </w:rPr>
      </w:pPr>
      <w:r>
        <w:rPr>
          <w:rFonts w:ascii="Arial" w:eastAsia="Times New Roman" w:hAnsi="Arial" w:cs="Arial"/>
          <w:color w:val="000000"/>
          <w:kern w:val="0"/>
          <w:lang w:eastAsia="fr-FR"/>
          <w14:ligatures w14:val="none"/>
        </w:rPr>
        <w:t>CDI à mi-temps, soit 17h30 par semaine</w:t>
      </w:r>
    </w:p>
    <w:p w14:paraId="64272BF7" w14:textId="68E5FCF6" w:rsidR="002F38E1" w:rsidRPr="002F38E1" w:rsidRDefault="002F38E1" w:rsidP="00B533A2">
      <w:pPr>
        <w:shd w:val="clear" w:color="auto" w:fill="FFFFFF"/>
        <w:spacing w:line="336" w:lineRule="atLeast"/>
        <w:textAlignment w:val="baseline"/>
        <w:outlineLvl w:val="0"/>
        <w:rPr>
          <w:rFonts w:ascii="Arial" w:eastAsia="Times New Roman" w:hAnsi="Arial" w:cs="Arial"/>
          <w:color w:val="000000"/>
          <w:kern w:val="0"/>
          <w:lang w:eastAsia="fr-FR"/>
          <w14:ligatures w14:val="none"/>
        </w:rPr>
      </w:pPr>
      <w:r>
        <w:rPr>
          <w:rFonts w:ascii="Arial" w:eastAsia="Times New Roman" w:hAnsi="Arial" w:cs="Arial"/>
          <w:color w:val="000000"/>
          <w:kern w:val="0"/>
          <w:lang w:eastAsia="fr-FR"/>
          <w14:ligatures w14:val="none"/>
        </w:rPr>
        <w:t>Salaire indicatif : 15 159€ brut annuel</w:t>
      </w:r>
    </w:p>
    <w:p w14:paraId="0A170A78" w14:textId="77777777" w:rsidR="002F38E1" w:rsidRPr="00B533A2" w:rsidRDefault="002F38E1" w:rsidP="00B533A2">
      <w:pPr>
        <w:shd w:val="clear" w:color="auto" w:fill="FFFFFF"/>
        <w:spacing w:line="336" w:lineRule="atLeast"/>
        <w:textAlignment w:val="baseline"/>
        <w:outlineLvl w:val="0"/>
        <w:rPr>
          <w:rFonts w:ascii="Arial" w:hAnsi="Arial" w:cs="Arial"/>
          <w:color w:val="70AD47"/>
          <w:sz w:val="28"/>
          <w:szCs w:val="28"/>
        </w:rPr>
      </w:pPr>
    </w:p>
    <w:p w14:paraId="158CD56E" w14:textId="77777777" w:rsidR="00B533A2" w:rsidRPr="00B533A2" w:rsidRDefault="00B533A2" w:rsidP="00B533A2">
      <w:pPr>
        <w:pBdr>
          <w:top w:val="single" w:sz="4" w:space="1" w:color="auto"/>
          <w:left w:val="single" w:sz="4" w:space="4" w:color="auto"/>
          <w:bottom w:val="single" w:sz="4" w:space="1" w:color="auto"/>
          <w:right w:val="single" w:sz="4" w:space="4" w:color="auto"/>
        </w:pBdr>
        <w:jc w:val="both"/>
        <w:textAlignment w:val="baseline"/>
        <w:rPr>
          <w:rFonts w:ascii="Arial" w:eastAsia="Times New Roman" w:hAnsi="Arial" w:cs="Arial"/>
          <w:color w:val="70AD47"/>
          <w:sz w:val="21"/>
          <w:szCs w:val="21"/>
          <w:lang w:eastAsia="fr-FR"/>
        </w:rPr>
      </w:pPr>
      <w:r w:rsidRPr="00B533A2">
        <w:rPr>
          <w:rFonts w:ascii="Arial" w:eastAsia="Times New Roman" w:hAnsi="Arial" w:cs="Arial"/>
          <w:b/>
          <w:bCs/>
          <w:color w:val="70AD47"/>
          <w:sz w:val="21"/>
          <w:szCs w:val="21"/>
          <w:bdr w:val="none" w:sz="0" w:space="0" w:color="auto" w:frame="1"/>
          <w:lang w:eastAsia="fr-FR"/>
        </w:rPr>
        <w:t>Missions</w:t>
      </w:r>
    </w:p>
    <w:p w14:paraId="56E48C04" w14:textId="77777777" w:rsidR="00B533A2" w:rsidRPr="00B533A2" w:rsidRDefault="00B533A2" w:rsidP="00B533A2">
      <w:pPr>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Sous la direction du Centre Social du Val du Loir :</w:t>
      </w:r>
    </w:p>
    <w:p w14:paraId="57423D43" w14:textId="77777777" w:rsidR="00B533A2" w:rsidRPr="00B533A2" w:rsidRDefault="00B533A2" w:rsidP="00B533A2">
      <w:pPr>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 xml:space="preserve">Organiser, mettre en œuvre les activités du Relais Petite Enfance Unique au sein de la Communauté de Communes Loir Lucé Bercé, en collaboration étroite avec les </w:t>
      </w:r>
      <w:proofErr w:type="spellStart"/>
      <w:proofErr w:type="gramStart"/>
      <w:r w:rsidRPr="00B533A2">
        <w:rPr>
          <w:rFonts w:ascii="Arial" w:eastAsia="Times New Roman" w:hAnsi="Arial" w:cs="Arial"/>
          <w:color w:val="232323"/>
          <w:sz w:val="21"/>
          <w:szCs w:val="21"/>
          <w:lang w:eastAsia="fr-FR"/>
        </w:rPr>
        <w:t>animateurs.rices</w:t>
      </w:r>
      <w:proofErr w:type="spellEnd"/>
      <w:proofErr w:type="gramEnd"/>
      <w:r w:rsidRPr="00B533A2">
        <w:rPr>
          <w:rFonts w:ascii="Arial" w:eastAsia="Times New Roman" w:hAnsi="Arial" w:cs="Arial"/>
          <w:color w:val="232323"/>
          <w:sz w:val="21"/>
          <w:szCs w:val="21"/>
          <w:lang w:eastAsia="fr-FR"/>
        </w:rPr>
        <w:t xml:space="preserve">  respectivement salariées du Centre Social de Lucé et du Centre Social Loir et Bercé. </w:t>
      </w:r>
    </w:p>
    <w:p w14:paraId="233511D4" w14:textId="77777777" w:rsidR="00B533A2" w:rsidRDefault="00B533A2" w:rsidP="00B533A2">
      <w:pPr>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Assurer prioritairement la référence et le travail de terrain sur le secteur de la Chartre-sur-le-Loir et les 5 communes environnantes dans le cadre du Projet Social du Centre Social Val du Loir.</w:t>
      </w:r>
    </w:p>
    <w:p w14:paraId="757431F4" w14:textId="77777777" w:rsidR="00B71A9E" w:rsidRPr="00B533A2" w:rsidRDefault="00B71A9E" w:rsidP="00B533A2">
      <w:pPr>
        <w:jc w:val="both"/>
        <w:textAlignment w:val="baseline"/>
        <w:rPr>
          <w:rFonts w:ascii="Arial" w:eastAsia="Times New Roman" w:hAnsi="Arial" w:cs="Arial"/>
          <w:color w:val="232323"/>
          <w:sz w:val="21"/>
          <w:szCs w:val="21"/>
          <w:lang w:eastAsia="fr-FR"/>
        </w:rPr>
      </w:pPr>
    </w:p>
    <w:p w14:paraId="15968137" w14:textId="77777777" w:rsidR="00B533A2" w:rsidRPr="00B533A2" w:rsidRDefault="00B533A2" w:rsidP="00B533A2">
      <w:pPr>
        <w:pBdr>
          <w:top w:val="single" w:sz="4" w:space="1" w:color="auto"/>
          <w:left w:val="single" w:sz="4" w:space="4" w:color="auto"/>
          <w:bottom w:val="single" w:sz="4" w:space="1" w:color="auto"/>
          <w:right w:val="single" w:sz="4" w:space="4" w:color="auto"/>
        </w:pBdr>
        <w:jc w:val="both"/>
        <w:textAlignment w:val="baseline"/>
        <w:rPr>
          <w:rFonts w:ascii="Arial" w:eastAsia="Times New Roman" w:hAnsi="Arial" w:cs="Arial"/>
          <w:b/>
          <w:bCs/>
          <w:color w:val="70AD47"/>
          <w:sz w:val="21"/>
          <w:szCs w:val="21"/>
          <w:lang w:eastAsia="fr-FR"/>
        </w:rPr>
      </w:pPr>
      <w:r w:rsidRPr="00B533A2">
        <w:rPr>
          <w:rFonts w:ascii="Arial" w:eastAsia="Times New Roman" w:hAnsi="Arial" w:cs="Arial"/>
          <w:b/>
          <w:bCs/>
          <w:color w:val="70AD47"/>
          <w:sz w:val="21"/>
          <w:szCs w:val="21"/>
          <w:bdr w:val="none" w:sz="0" w:space="0" w:color="auto" w:frame="1"/>
          <w:lang w:eastAsia="fr-FR"/>
        </w:rPr>
        <w:t>Activités</w:t>
      </w:r>
    </w:p>
    <w:p w14:paraId="5EA5BC21" w14:textId="77777777" w:rsidR="00B533A2" w:rsidRPr="00B533A2" w:rsidRDefault="00B533A2" w:rsidP="00B533A2">
      <w:pPr>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Assurer l’information et l’accompagnement des familles</w:t>
      </w:r>
    </w:p>
    <w:p w14:paraId="172F24CB"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Informer les familles sur l’offre d’accueil du territoire</w:t>
      </w:r>
    </w:p>
    <w:p w14:paraId="06A33B51" w14:textId="19533E1C"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Valoriser l’offre de service « monenfant.fr » et répondre aux demandes en ligne</w:t>
      </w:r>
    </w:p>
    <w:p w14:paraId="3F275569" w14:textId="529C8A5B"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lastRenderedPageBreak/>
        <w:t xml:space="preserve">Favoriser la mise en relation entre les parents et les </w:t>
      </w:r>
      <w:proofErr w:type="spellStart"/>
      <w:r w:rsidRPr="00B533A2">
        <w:rPr>
          <w:rFonts w:ascii="Arial" w:eastAsia="Times New Roman" w:hAnsi="Arial" w:cs="Arial"/>
          <w:color w:val="232323"/>
          <w:sz w:val="21"/>
          <w:szCs w:val="21"/>
          <w:lang w:eastAsia="fr-FR"/>
        </w:rPr>
        <w:t>assistant</w:t>
      </w:r>
      <w:r w:rsidR="00B71A9E">
        <w:rPr>
          <w:rFonts w:ascii="Arial" w:eastAsia="Times New Roman" w:hAnsi="Arial" w:cs="Arial"/>
          <w:color w:val="232323"/>
          <w:sz w:val="21"/>
          <w:szCs w:val="21"/>
          <w:lang w:eastAsia="fr-FR"/>
        </w:rPr>
        <w:t>·</w:t>
      </w:r>
      <w:r w:rsidRPr="00B533A2">
        <w:rPr>
          <w:rFonts w:ascii="Arial" w:eastAsia="Times New Roman" w:hAnsi="Arial" w:cs="Arial"/>
          <w:color w:val="232323"/>
          <w:sz w:val="21"/>
          <w:szCs w:val="21"/>
          <w:lang w:eastAsia="fr-FR"/>
        </w:rPr>
        <w:t>e</w:t>
      </w:r>
      <w:r w:rsidR="00B71A9E">
        <w:rPr>
          <w:rFonts w:ascii="Arial" w:eastAsia="Times New Roman" w:hAnsi="Arial" w:cs="Arial"/>
          <w:color w:val="232323"/>
          <w:sz w:val="21"/>
          <w:szCs w:val="21"/>
          <w:lang w:eastAsia="fr-FR"/>
        </w:rPr>
        <w:t>·</w:t>
      </w:r>
      <w:r w:rsidRPr="00B533A2">
        <w:rPr>
          <w:rFonts w:ascii="Arial" w:eastAsia="Times New Roman" w:hAnsi="Arial" w:cs="Arial"/>
          <w:color w:val="232323"/>
          <w:sz w:val="21"/>
          <w:szCs w:val="21"/>
          <w:lang w:eastAsia="fr-FR"/>
        </w:rPr>
        <w:t>s</w:t>
      </w:r>
      <w:proofErr w:type="spellEnd"/>
      <w:r w:rsidRPr="00B533A2">
        <w:rPr>
          <w:rFonts w:ascii="Arial" w:eastAsia="Times New Roman" w:hAnsi="Arial" w:cs="Arial"/>
          <w:color w:val="232323"/>
          <w:sz w:val="21"/>
          <w:szCs w:val="21"/>
          <w:lang w:eastAsia="fr-FR"/>
        </w:rPr>
        <w:t xml:space="preserve"> </w:t>
      </w:r>
      <w:proofErr w:type="spellStart"/>
      <w:r w:rsidRPr="00B533A2">
        <w:rPr>
          <w:rFonts w:ascii="Arial" w:eastAsia="Times New Roman" w:hAnsi="Arial" w:cs="Arial"/>
          <w:color w:val="232323"/>
          <w:sz w:val="21"/>
          <w:szCs w:val="21"/>
          <w:lang w:eastAsia="fr-FR"/>
        </w:rPr>
        <w:t>maternel</w:t>
      </w:r>
      <w:r w:rsidR="00B71A9E">
        <w:rPr>
          <w:rFonts w:ascii="Arial" w:eastAsia="Times New Roman" w:hAnsi="Arial" w:cs="Arial"/>
          <w:color w:val="232323"/>
          <w:sz w:val="21"/>
          <w:szCs w:val="21"/>
          <w:lang w:eastAsia="fr-FR"/>
        </w:rPr>
        <w:t>·</w:t>
      </w:r>
      <w:r w:rsidRPr="00B533A2">
        <w:rPr>
          <w:rFonts w:ascii="Arial" w:eastAsia="Times New Roman" w:hAnsi="Arial" w:cs="Arial"/>
          <w:color w:val="232323"/>
          <w:sz w:val="21"/>
          <w:szCs w:val="21"/>
          <w:lang w:eastAsia="fr-FR"/>
        </w:rPr>
        <w:t>le</w:t>
      </w:r>
      <w:r w:rsidR="00B71A9E">
        <w:rPr>
          <w:rFonts w:ascii="Arial" w:eastAsia="Times New Roman" w:hAnsi="Arial" w:cs="Arial"/>
          <w:color w:val="232323"/>
          <w:sz w:val="21"/>
          <w:szCs w:val="21"/>
          <w:lang w:eastAsia="fr-FR"/>
        </w:rPr>
        <w:t>·</w:t>
      </w:r>
      <w:r w:rsidRPr="00B533A2">
        <w:rPr>
          <w:rFonts w:ascii="Arial" w:eastAsia="Times New Roman" w:hAnsi="Arial" w:cs="Arial"/>
          <w:color w:val="232323"/>
          <w:sz w:val="21"/>
          <w:szCs w:val="21"/>
          <w:lang w:eastAsia="fr-FR"/>
        </w:rPr>
        <w:t>s</w:t>
      </w:r>
      <w:proofErr w:type="spellEnd"/>
    </w:p>
    <w:p w14:paraId="630485D1"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Accompagner les parents dans l’appropriation du rôle de particulier employeur</w:t>
      </w:r>
    </w:p>
    <w:p w14:paraId="3F8E999D" w14:textId="60353943"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Informer sur les aides et les démarches à effectuer</w:t>
      </w:r>
    </w:p>
    <w:p w14:paraId="0677BE72" w14:textId="77777777" w:rsidR="00B533A2" w:rsidRPr="00B533A2" w:rsidRDefault="00B533A2" w:rsidP="00B533A2">
      <w:pPr>
        <w:jc w:val="both"/>
        <w:textAlignment w:val="baseline"/>
        <w:rPr>
          <w:rFonts w:ascii="Arial" w:eastAsia="Times New Roman" w:hAnsi="Arial" w:cs="Arial"/>
          <w:color w:val="232323"/>
          <w:sz w:val="21"/>
          <w:szCs w:val="21"/>
          <w:lang w:eastAsia="fr-FR"/>
        </w:rPr>
      </w:pPr>
    </w:p>
    <w:p w14:paraId="30F276AC" w14:textId="2A2398C4" w:rsidR="00B533A2" w:rsidRPr="00B533A2" w:rsidRDefault="00B533A2" w:rsidP="00B533A2">
      <w:pPr>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 xml:space="preserve">Assurer l’information et l’accompagnement des </w:t>
      </w:r>
      <w:proofErr w:type="spellStart"/>
      <w:r w:rsidRPr="00B533A2">
        <w:rPr>
          <w:rFonts w:ascii="Arial" w:eastAsia="Times New Roman" w:hAnsi="Arial" w:cs="Arial"/>
          <w:color w:val="232323"/>
          <w:sz w:val="21"/>
          <w:szCs w:val="21"/>
          <w:lang w:eastAsia="fr-FR"/>
        </w:rPr>
        <w:t>professionnel</w:t>
      </w:r>
      <w:r w:rsidR="00B71A9E">
        <w:rPr>
          <w:rFonts w:ascii="Arial" w:eastAsia="Times New Roman" w:hAnsi="Arial" w:cs="Arial"/>
          <w:color w:val="232323"/>
          <w:sz w:val="21"/>
          <w:szCs w:val="21"/>
          <w:lang w:eastAsia="fr-FR"/>
        </w:rPr>
        <w:t>·</w:t>
      </w:r>
      <w:r w:rsidRPr="00B533A2">
        <w:rPr>
          <w:rFonts w:ascii="Arial" w:eastAsia="Times New Roman" w:hAnsi="Arial" w:cs="Arial"/>
          <w:color w:val="232323"/>
          <w:sz w:val="21"/>
          <w:szCs w:val="21"/>
          <w:lang w:eastAsia="fr-FR"/>
        </w:rPr>
        <w:t>le</w:t>
      </w:r>
      <w:r w:rsidR="00B71A9E">
        <w:rPr>
          <w:rFonts w:ascii="Arial" w:eastAsia="Times New Roman" w:hAnsi="Arial" w:cs="Arial"/>
          <w:color w:val="232323"/>
          <w:sz w:val="21"/>
          <w:szCs w:val="21"/>
          <w:lang w:eastAsia="fr-FR"/>
        </w:rPr>
        <w:t>·</w:t>
      </w:r>
      <w:r w:rsidRPr="00B533A2">
        <w:rPr>
          <w:rFonts w:ascii="Arial" w:eastAsia="Times New Roman" w:hAnsi="Arial" w:cs="Arial"/>
          <w:color w:val="232323"/>
          <w:sz w:val="21"/>
          <w:szCs w:val="21"/>
          <w:lang w:eastAsia="fr-FR"/>
        </w:rPr>
        <w:t>s</w:t>
      </w:r>
      <w:proofErr w:type="spellEnd"/>
      <w:r w:rsidRPr="00B533A2">
        <w:rPr>
          <w:rFonts w:ascii="Arial" w:eastAsia="Times New Roman" w:hAnsi="Arial" w:cs="Arial"/>
          <w:color w:val="232323"/>
          <w:sz w:val="21"/>
          <w:szCs w:val="21"/>
          <w:lang w:eastAsia="fr-FR"/>
        </w:rPr>
        <w:t xml:space="preserve"> de l’accueil individuel</w:t>
      </w:r>
    </w:p>
    <w:p w14:paraId="60BF697E" w14:textId="3822A92E"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 xml:space="preserve">Informer les </w:t>
      </w:r>
      <w:proofErr w:type="spellStart"/>
      <w:r w:rsidRPr="00B533A2">
        <w:rPr>
          <w:rFonts w:ascii="Arial" w:eastAsia="Times New Roman" w:hAnsi="Arial" w:cs="Arial"/>
          <w:color w:val="232323"/>
          <w:sz w:val="21"/>
          <w:szCs w:val="21"/>
          <w:lang w:eastAsia="fr-FR"/>
        </w:rPr>
        <w:t>professionnel</w:t>
      </w:r>
      <w:r w:rsidR="00B71A9E">
        <w:rPr>
          <w:rFonts w:ascii="Arial" w:eastAsia="Times New Roman" w:hAnsi="Arial" w:cs="Arial"/>
          <w:color w:val="232323"/>
          <w:sz w:val="21"/>
          <w:szCs w:val="21"/>
          <w:lang w:eastAsia="fr-FR"/>
        </w:rPr>
        <w:t>·</w:t>
      </w:r>
      <w:r w:rsidRPr="00B533A2">
        <w:rPr>
          <w:rFonts w:ascii="Arial" w:eastAsia="Times New Roman" w:hAnsi="Arial" w:cs="Arial"/>
          <w:color w:val="232323"/>
          <w:sz w:val="21"/>
          <w:szCs w:val="21"/>
          <w:lang w:eastAsia="fr-FR"/>
        </w:rPr>
        <w:t>l</w:t>
      </w:r>
      <w:r w:rsidR="00B71A9E">
        <w:rPr>
          <w:rFonts w:ascii="Arial" w:eastAsia="Times New Roman" w:hAnsi="Arial" w:cs="Arial"/>
          <w:color w:val="232323"/>
          <w:sz w:val="21"/>
          <w:szCs w:val="21"/>
          <w:lang w:eastAsia="fr-FR"/>
        </w:rPr>
        <w:t>·</w:t>
      </w:r>
      <w:r w:rsidRPr="00B533A2">
        <w:rPr>
          <w:rFonts w:ascii="Arial" w:eastAsia="Times New Roman" w:hAnsi="Arial" w:cs="Arial"/>
          <w:color w:val="232323"/>
          <w:sz w:val="21"/>
          <w:szCs w:val="21"/>
          <w:lang w:eastAsia="fr-FR"/>
        </w:rPr>
        <w:t>e</w:t>
      </w:r>
      <w:r w:rsidR="00B71A9E">
        <w:rPr>
          <w:rFonts w:ascii="Arial" w:eastAsia="Times New Roman" w:hAnsi="Arial" w:cs="Arial"/>
          <w:color w:val="232323"/>
          <w:sz w:val="21"/>
          <w:szCs w:val="21"/>
          <w:lang w:eastAsia="fr-FR"/>
        </w:rPr>
        <w:t>·</w:t>
      </w:r>
      <w:r w:rsidRPr="00BF6B08">
        <w:rPr>
          <w:rFonts w:ascii="Arial" w:eastAsia="Times New Roman" w:hAnsi="Arial" w:cs="Arial"/>
          <w:color w:val="232323"/>
          <w:sz w:val="21"/>
          <w:szCs w:val="21"/>
          <w:lang w:eastAsia="fr-FR"/>
        </w:rPr>
        <w:t>s</w:t>
      </w:r>
      <w:proofErr w:type="spellEnd"/>
      <w:r w:rsidR="00FB6A94" w:rsidRPr="00BF6B08">
        <w:rPr>
          <w:rFonts w:ascii="Arial" w:eastAsia="Times New Roman" w:hAnsi="Arial" w:cs="Arial"/>
          <w:color w:val="232323"/>
          <w:sz w:val="21"/>
          <w:szCs w:val="21"/>
          <w:lang w:eastAsia="fr-FR"/>
        </w:rPr>
        <w:t xml:space="preserve"> sur le droit du travail</w:t>
      </w:r>
      <w:r w:rsidR="00FB6A94">
        <w:rPr>
          <w:rFonts w:ascii="Arial" w:eastAsia="Times New Roman" w:hAnsi="Arial" w:cs="Arial"/>
          <w:color w:val="232323"/>
          <w:sz w:val="21"/>
          <w:szCs w:val="21"/>
          <w:lang w:eastAsia="fr-FR"/>
        </w:rPr>
        <w:t xml:space="preserve"> </w:t>
      </w:r>
    </w:p>
    <w:p w14:paraId="2A3EEBC7" w14:textId="53993AA6"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Proposer des temps d’échange et d’écoute</w:t>
      </w:r>
      <w:r w:rsidR="00FB6A94">
        <w:rPr>
          <w:rFonts w:ascii="Arial" w:eastAsia="Times New Roman" w:hAnsi="Arial" w:cs="Arial"/>
          <w:color w:val="232323"/>
          <w:sz w:val="21"/>
          <w:szCs w:val="21"/>
          <w:lang w:eastAsia="fr-FR"/>
        </w:rPr>
        <w:t xml:space="preserve"> </w:t>
      </w:r>
    </w:p>
    <w:p w14:paraId="4AE80570"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Organiser des ateliers d’éveil (jeux et rencontres)</w:t>
      </w:r>
    </w:p>
    <w:p w14:paraId="422572DA"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Accompagner le parcours de formation continue</w:t>
      </w:r>
    </w:p>
    <w:p w14:paraId="31B3F4E1" w14:textId="6075D17C"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Promouvoir le métier d’</w:t>
      </w:r>
      <w:proofErr w:type="spellStart"/>
      <w:r w:rsidRPr="00B533A2">
        <w:rPr>
          <w:rFonts w:ascii="Arial" w:eastAsia="Times New Roman" w:hAnsi="Arial" w:cs="Arial"/>
          <w:color w:val="232323"/>
          <w:sz w:val="21"/>
          <w:szCs w:val="21"/>
          <w:lang w:eastAsia="fr-FR"/>
        </w:rPr>
        <w:t>assistant</w:t>
      </w:r>
      <w:r w:rsidR="00B71A9E">
        <w:rPr>
          <w:rFonts w:ascii="Arial" w:eastAsia="Times New Roman" w:hAnsi="Arial" w:cs="Arial"/>
          <w:color w:val="232323"/>
          <w:sz w:val="21"/>
          <w:szCs w:val="21"/>
          <w:lang w:eastAsia="fr-FR"/>
        </w:rPr>
        <w:t>·</w:t>
      </w:r>
      <w:r w:rsidRPr="00B533A2">
        <w:rPr>
          <w:rFonts w:ascii="Arial" w:eastAsia="Times New Roman" w:hAnsi="Arial" w:cs="Arial"/>
          <w:color w:val="232323"/>
          <w:sz w:val="21"/>
          <w:szCs w:val="21"/>
          <w:lang w:eastAsia="fr-FR"/>
        </w:rPr>
        <w:t>e</w:t>
      </w:r>
      <w:proofErr w:type="spellEnd"/>
      <w:r w:rsidRPr="00B533A2">
        <w:rPr>
          <w:rFonts w:ascii="Arial" w:eastAsia="Times New Roman" w:hAnsi="Arial" w:cs="Arial"/>
          <w:color w:val="232323"/>
          <w:sz w:val="21"/>
          <w:szCs w:val="21"/>
          <w:lang w:eastAsia="fr-FR"/>
        </w:rPr>
        <w:t xml:space="preserve"> </w:t>
      </w:r>
      <w:proofErr w:type="spellStart"/>
      <w:r w:rsidRPr="00B533A2">
        <w:rPr>
          <w:rFonts w:ascii="Arial" w:eastAsia="Times New Roman" w:hAnsi="Arial" w:cs="Arial"/>
          <w:color w:val="232323"/>
          <w:sz w:val="21"/>
          <w:szCs w:val="21"/>
          <w:lang w:eastAsia="fr-FR"/>
        </w:rPr>
        <w:t>maternel</w:t>
      </w:r>
      <w:r w:rsidR="00B71A9E">
        <w:rPr>
          <w:rFonts w:ascii="Arial" w:eastAsia="Times New Roman" w:hAnsi="Arial" w:cs="Arial"/>
          <w:color w:val="232323"/>
          <w:sz w:val="21"/>
          <w:szCs w:val="21"/>
          <w:lang w:eastAsia="fr-FR"/>
        </w:rPr>
        <w:t>·</w:t>
      </w:r>
      <w:r w:rsidRPr="00B533A2">
        <w:rPr>
          <w:rFonts w:ascii="Arial" w:eastAsia="Times New Roman" w:hAnsi="Arial" w:cs="Arial"/>
          <w:color w:val="232323"/>
          <w:sz w:val="21"/>
          <w:szCs w:val="21"/>
          <w:lang w:eastAsia="fr-FR"/>
        </w:rPr>
        <w:t>l</w:t>
      </w:r>
      <w:r w:rsidR="00B71A9E">
        <w:rPr>
          <w:rFonts w:ascii="Arial" w:eastAsia="Times New Roman" w:hAnsi="Arial" w:cs="Arial"/>
          <w:color w:val="232323"/>
          <w:sz w:val="21"/>
          <w:szCs w:val="21"/>
          <w:lang w:eastAsia="fr-FR"/>
        </w:rPr>
        <w:t>·</w:t>
      </w:r>
      <w:r w:rsidRPr="00B533A2">
        <w:rPr>
          <w:rFonts w:ascii="Arial" w:eastAsia="Times New Roman" w:hAnsi="Arial" w:cs="Arial"/>
          <w:color w:val="232323"/>
          <w:sz w:val="21"/>
          <w:szCs w:val="21"/>
          <w:lang w:eastAsia="fr-FR"/>
        </w:rPr>
        <w:t>e</w:t>
      </w:r>
      <w:proofErr w:type="spellEnd"/>
    </w:p>
    <w:p w14:paraId="1E344FEA" w14:textId="77777777" w:rsidR="00B533A2" w:rsidRPr="00B533A2" w:rsidRDefault="00B533A2" w:rsidP="00B533A2">
      <w:pPr>
        <w:jc w:val="both"/>
        <w:textAlignment w:val="baseline"/>
        <w:rPr>
          <w:rFonts w:ascii="Arial" w:eastAsia="Times New Roman" w:hAnsi="Arial" w:cs="Arial"/>
          <w:color w:val="232323"/>
          <w:sz w:val="21"/>
          <w:szCs w:val="21"/>
          <w:lang w:eastAsia="fr-FR"/>
        </w:rPr>
      </w:pPr>
    </w:p>
    <w:p w14:paraId="48BD4025" w14:textId="77777777" w:rsidR="00B533A2" w:rsidRPr="00B533A2" w:rsidRDefault="00B533A2" w:rsidP="00B533A2">
      <w:pPr>
        <w:pStyle w:val="Paragraphedeliste"/>
        <w:widowControl/>
        <w:suppressAutoHyphens w:val="0"/>
        <w:autoSpaceDE/>
        <w:jc w:val="both"/>
        <w:textAlignment w:val="baseline"/>
        <w:rPr>
          <w:rFonts w:ascii="Arial" w:eastAsia="Times New Roman" w:hAnsi="Arial" w:cs="Arial"/>
          <w:color w:val="232323"/>
          <w:sz w:val="21"/>
          <w:szCs w:val="21"/>
          <w:lang w:eastAsia="fr-FR"/>
        </w:rPr>
      </w:pPr>
    </w:p>
    <w:p w14:paraId="1F52B551" w14:textId="77777777" w:rsidR="00B533A2" w:rsidRPr="00B533A2" w:rsidRDefault="00B533A2" w:rsidP="00B533A2">
      <w:pPr>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Inscrire son action dans une dynamique collaborative et partenariale</w:t>
      </w:r>
    </w:p>
    <w:p w14:paraId="4302B127"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Contribuer à l’élaboration et à la mise en œuvre d’évènements (réunions thématiques, soirées conviviales)</w:t>
      </w:r>
    </w:p>
    <w:p w14:paraId="5952FF01"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Inscrire son action dans une dynamique collaborative entre les différents pôles du centre social</w:t>
      </w:r>
    </w:p>
    <w:p w14:paraId="600DC166" w14:textId="77777777" w:rsid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Participer aux réflexions et à certaines actions autour de la parentalité</w:t>
      </w:r>
    </w:p>
    <w:p w14:paraId="3F6970A4" w14:textId="4F364FA5" w:rsidR="00FB6A94" w:rsidRPr="00B533A2" w:rsidRDefault="00FB6A94"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Pr>
          <w:rFonts w:ascii="Arial" w:eastAsia="Times New Roman" w:hAnsi="Arial" w:cs="Arial"/>
          <w:color w:val="232323"/>
          <w:sz w:val="21"/>
          <w:szCs w:val="21"/>
          <w:lang w:eastAsia="fr-FR"/>
        </w:rPr>
        <w:t>Assurer une veille juridique et sociale</w:t>
      </w:r>
    </w:p>
    <w:p w14:paraId="0AC13F73"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Participer au Réseau des RPE de la Sarthe</w:t>
      </w:r>
    </w:p>
    <w:p w14:paraId="32ABC6A4"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Favoriser les échanges avec les autres structures concernées par la Petite Enfance sur le territoire </w:t>
      </w:r>
    </w:p>
    <w:p w14:paraId="02F04D56" w14:textId="77777777" w:rsidR="00B533A2" w:rsidRPr="00B533A2" w:rsidRDefault="00B533A2" w:rsidP="00B533A2">
      <w:pPr>
        <w:jc w:val="both"/>
        <w:textAlignment w:val="baseline"/>
        <w:rPr>
          <w:rFonts w:ascii="Arial" w:eastAsia="Times New Roman" w:hAnsi="Arial" w:cs="Arial"/>
          <w:color w:val="232323"/>
          <w:sz w:val="21"/>
          <w:szCs w:val="21"/>
          <w:lang w:eastAsia="fr-FR"/>
        </w:rPr>
      </w:pPr>
    </w:p>
    <w:p w14:paraId="57D381DB" w14:textId="77777777" w:rsidR="00B533A2" w:rsidRPr="00B533A2" w:rsidRDefault="00B533A2" w:rsidP="00B533A2">
      <w:pPr>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Assurer la promotion du RPE unique</w:t>
      </w:r>
    </w:p>
    <w:p w14:paraId="68298F71"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Mettre en œuvre des outils de communication appropriés</w:t>
      </w:r>
    </w:p>
    <w:p w14:paraId="0B8B4CFC" w14:textId="77777777" w:rsidR="00B533A2" w:rsidRPr="00B533A2" w:rsidRDefault="00B533A2" w:rsidP="00B533A2">
      <w:pPr>
        <w:jc w:val="both"/>
        <w:textAlignment w:val="baseline"/>
        <w:rPr>
          <w:rFonts w:ascii="Arial" w:eastAsia="Times New Roman" w:hAnsi="Arial" w:cs="Arial"/>
          <w:color w:val="232323"/>
          <w:sz w:val="21"/>
          <w:szCs w:val="21"/>
          <w:lang w:eastAsia="fr-FR"/>
        </w:rPr>
      </w:pPr>
    </w:p>
    <w:p w14:paraId="7A150515" w14:textId="77777777" w:rsidR="00B533A2" w:rsidRPr="00B533A2" w:rsidRDefault="00B533A2" w:rsidP="00B533A2">
      <w:pPr>
        <w:pBdr>
          <w:top w:val="single" w:sz="4" w:space="1" w:color="auto"/>
          <w:left w:val="single" w:sz="4" w:space="4" w:color="auto"/>
          <w:bottom w:val="single" w:sz="4" w:space="1" w:color="auto"/>
          <w:right w:val="single" w:sz="4" w:space="4" w:color="auto"/>
        </w:pBdr>
        <w:jc w:val="both"/>
        <w:textAlignment w:val="baseline"/>
        <w:rPr>
          <w:rFonts w:ascii="Arial" w:eastAsia="Times New Roman" w:hAnsi="Arial" w:cs="Arial"/>
          <w:color w:val="70AD47"/>
          <w:sz w:val="21"/>
          <w:szCs w:val="21"/>
          <w:lang w:eastAsia="fr-FR"/>
        </w:rPr>
      </w:pPr>
      <w:r w:rsidRPr="00B533A2">
        <w:rPr>
          <w:rFonts w:ascii="Arial" w:eastAsia="Times New Roman" w:hAnsi="Arial" w:cs="Arial"/>
          <w:b/>
          <w:bCs/>
          <w:color w:val="70AD47"/>
          <w:sz w:val="21"/>
          <w:szCs w:val="21"/>
          <w:bdr w:val="none" w:sz="0" w:space="0" w:color="auto" w:frame="1"/>
          <w:lang w:eastAsia="fr-FR"/>
        </w:rPr>
        <w:t>Compétences</w:t>
      </w:r>
    </w:p>
    <w:p w14:paraId="6FBCFAEB" w14:textId="77777777" w:rsidR="00B533A2" w:rsidRPr="00B533A2" w:rsidRDefault="00B533A2" w:rsidP="00B533A2">
      <w:pPr>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Savoirs :</w:t>
      </w:r>
    </w:p>
    <w:p w14:paraId="3FF30501"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Connaissances du développement de l’enfant de 0 à 6 ans</w:t>
      </w:r>
    </w:p>
    <w:p w14:paraId="6913C61C"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Capacité d’écoute d’analyse et de restitution</w:t>
      </w:r>
    </w:p>
    <w:p w14:paraId="36A41CB4"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Capacité en méthodologie de projet</w:t>
      </w:r>
    </w:p>
    <w:p w14:paraId="50EDFAE2"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Avoir le permis B</w:t>
      </w:r>
    </w:p>
    <w:p w14:paraId="54BE939B" w14:textId="77777777" w:rsidR="00B533A2" w:rsidRPr="00B533A2" w:rsidRDefault="00B533A2" w:rsidP="00B533A2">
      <w:pPr>
        <w:pStyle w:val="Paragraphedeliste"/>
        <w:widowControl/>
        <w:suppressAutoHyphens w:val="0"/>
        <w:autoSpaceDE/>
        <w:jc w:val="both"/>
        <w:textAlignment w:val="baseline"/>
        <w:rPr>
          <w:rFonts w:ascii="Arial" w:eastAsia="Times New Roman" w:hAnsi="Arial" w:cs="Arial"/>
          <w:color w:val="232323"/>
          <w:sz w:val="21"/>
          <w:szCs w:val="21"/>
          <w:lang w:eastAsia="fr-FR"/>
        </w:rPr>
      </w:pPr>
    </w:p>
    <w:p w14:paraId="2E31838A" w14:textId="77777777" w:rsidR="00B533A2" w:rsidRPr="00B533A2" w:rsidRDefault="00B533A2" w:rsidP="00B533A2">
      <w:pPr>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Savoirs à développer :</w:t>
      </w:r>
    </w:p>
    <w:p w14:paraId="3C9023FE"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Connaissance du référentiel CNAF relatif au RPE</w:t>
      </w:r>
    </w:p>
    <w:p w14:paraId="00C19F78" w14:textId="6EB91151"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 xml:space="preserve">Connaissances du droit du travail et droits sociaux applicables aux </w:t>
      </w:r>
      <w:proofErr w:type="spellStart"/>
      <w:r w:rsidRPr="00B533A2">
        <w:rPr>
          <w:rFonts w:ascii="Arial" w:eastAsia="Times New Roman" w:hAnsi="Arial" w:cs="Arial"/>
          <w:color w:val="232323"/>
          <w:sz w:val="21"/>
          <w:szCs w:val="21"/>
          <w:lang w:eastAsia="fr-FR"/>
        </w:rPr>
        <w:t>professionnel</w:t>
      </w:r>
      <w:r w:rsidR="00B71A9E">
        <w:rPr>
          <w:rFonts w:ascii="Arial" w:eastAsia="Times New Roman" w:hAnsi="Arial" w:cs="Arial"/>
          <w:color w:val="232323"/>
          <w:sz w:val="21"/>
          <w:szCs w:val="21"/>
          <w:lang w:eastAsia="fr-FR"/>
        </w:rPr>
        <w:t>·</w:t>
      </w:r>
      <w:r w:rsidRPr="00B533A2">
        <w:rPr>
          <w:rFonts w:ascii="Arial" w:eastAsia="Times New Roman" w:hAnsi="Arial" w:cs="Arial"/>
          <w:color w:val="232323"/>
          <w:sz w:val="21"/>
          <w:szCs w:val="21"/>
          <w:lang w:eastAsia="fr-FR"/>
        </w:rPr>
        <w:t>le</w:t>
      </w:r>
      <w:r w:rsidR="00B71A9E">
        <w:rPr>
          <w:rFonts w:ascii="Arial" w:eastAsia="Times New Roman" w:hAnsi="Arial" w:cs="Arial"/>
          <w:color w:val="232323"/>
          <w:sz w:val="21"/>
          <w:szCs w:val="21"/>
          <w:lang w:eastAsia="fr-FR"/>
        </w:rPr>
        <w:t>·</w:t>
      </w:r>
      <w:r w:rsidRPr="00B533A2">
        <w:rPr>
          <w:rFonts w:ascii="Arial" w:eastAsia="Times New Roman" w:hAnsi="Arial" w:cs="Arial"/>
          <w:color w:val="232323"/>
          <w:sz w:val="21"/>
          <w:szCs w:val="21"/>
          <w:lang w:eastAsia="fr-FR"/>
        </w:rPr>
        <w:t>s</w:t>
      </w:r>
      <w:proofErr w:type="spellEnd"/>
      <w:r w:rsidRPr="00B533A2">
        <w:rPr>
          <w:rFonts w:ascii="Arial" w:eastAsia="Times New Roman" w:hAnsi="Arial" w:cs="Arial"/>
          <w:color w:val="232323"/>
          <w:sz w:val="21"/>
          <w:szCs w:val="21"/>
          <w:lang w:eastAsia="fr-FR"/>
        </w:rPr>
        <w:t xml:space="preserve"> de l’accueil individuel</w:t>
      </w:r>
    </w:p>
    <w:p w14:paraId="1F0F6A0E" w14:textId="77777777" w:rsidR="00B533A2" w:rsidRPr="00B533A2" w:rsidRDefault="00B533A2" w:rsidP="00B533A2">
      <w:pPr>
        <w:jc w:val="both"/>
        <w:textAlignment w:val="baseline"/>
        <w:rPr>
          <w:rFonts w:ascii="Arial" w:eastAsia="Times New Roman" w:hAnsi="Arial" w:cs="Arial"/>
          <w:color w:val="232323"/>
          <w:sz w:val="21"/>
          <w:szCs w:val="21"/>
          <w:lang w:eastAsia="fr-FR"/>
        </w:rPr>
      </w:pPr>
    </w:p>
    <w:p w14:paraId="2D645C0D" w14:textId="77777777" w:rsidR="00B533A2" w:rsidRPr="00B533A2" w:rsidRDefault="00B533A2" w:rsidP="00B533A2">
      <w:pPr>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Savoir-faire :</w:t>
      </w:r>
    </w:p>
    <w:p w14:paraId="7E2C3034" w14:textId="5D32779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 xml:space="preserve">Capacité d’adaptation aux publics accueillis (enfants, parents, </w:t>
      </w:r>
      <w:proofErr w:type="spellStart"/>
      <w:r w:rsidR="00B71A9E" w:rsidRPr="00B533A2">
        <w:rPr>
          <w:rFonts w:ascii="Arial" w:eastAsia="Times New Roman" w:hAnsi="Arial" w:cs="Arial"/>
          <w:color w:val="232323"/>
          <w:sz w:val="21"/>
          <w:szCs w:val="21"/>
          <w:lang w:eastAsia="fr-FR"/>
        </w:rPr>
        <w:t>professionnel</w:t>
      </w:r>
      <w:r w:rsidR="00B71A9E">
        <w:rPr>
          <w:rFonts w:ascii="Arial" w:eastAsia="Times New Roman" w:hAnsi="Arial" w:cs="Arial"/>
          <w:color w:val="232323"/>
          <w:sz w:val="21"/>
          <w:szCs w:val="21"/>
          <w:lang w:eastAsia="fr-FR"/>
        </w:rPr>
        <w:t>·</w:t>
      </w:r>
      <w:r w:rsidR="00B71A9E" w:rsidRPr="00B533A2">
        <w:rPr>
          <w:rFonts w:ascii="Arial" w:eastAsia="Times New Roman" w:hAnsi="Arial" w:cs="Arial"/>
          <w:color w:val="232323"/>
          <w:sz w:val="21"/>
          <w:szCs w:val="21"/>
          <w:lang w:eastAsia="fr-FR"/>
        </w:rPr>
        <w:t>le</w:t>
      </w:r>
      <w:r w:rsidR="00B71A9E">
        <w:rPr>
          <w:rFonts w:ascii="Arial" w:eastAsia="Times New Roman" w:hAnsi="Arial" w:cs="Arial"/>
          <w:color w:val="232323"/>
          <w:sz w:val="21"/>
          <w:szCs w:val="21"/>
          <w:lang w:eastAsia="fr-FR"/>
        </w:rPr>
        <w:t>·</w:t>
      </w:r>
      <w:r w:rsidR="00B71A9E" w:rsidRPr="00B533A2">
        <w:rPr>
          <w:rFonts w:ascii="Arial" w:eastAsia="Times New Roman" w:hAnsi="Arial" w:cs="Arial"/>
          <w:color w:val="232323"/>
          <w:sz w:val="21"/>
          <w:szCs w:val="21"/>
          <w:lang w:eastAsia="fr-FR"/>
        </w:rPr>
        <w:t>s</w:t>
      </w:r>
      <w:proofErr w:type="spellEnd"/>
      <w:r w:rsidRPr="00B533A2">
        <w:rPr>
          <w:rFonts w:ascii="Arial" w:eastAsia="Times New Roman" w:hAnsi="Arial" w:cs="Arial"/>
          <w:color w:val="232323"/>
          <w:sz w:val="21"/>
          <w:szCs w:val="21"/>
          <w:lang w:eastAsia="fr-FR"/>
        </w:rPr>
        <w:t>)</w:t>
      </w:r>
    </w:p>
    <w:p w14:paraId="00423C69"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Savoir prendre des initiatives</w:t>
      </w:r>
    </w:p>
    <w:p w14:paraId="0814273E"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Savoir s’adapter à un poste polyvalent</w:t>
      </w:r>
    </w:p>
    <w:p w14:paraId="0832379E"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Savoir être autonome</w:t>
      </w:r>
    </w:p>
    <w:p w14:paraId="098C4BD5"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Avoir le sens de l’organisation</w:t>
      </w:r>
    </w:p>
    <w:p w14:paraId="6645F1BD"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Communication orale et écrite aisée</w:t>
      </w:r>
    </w:p>
    <w:p w14:paraId="2457BDEA"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 xml:space="preserve">Avoir la capacité d’établir un bilan, une évaluation </w:t>
      </w:r>
    </w:p>
    <w:p w14:paraId="551D7187"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lastRenderedPageBreak/>
        <w:t>Organiser et animer des animations collectives, des groupes d’échange et de réflexion</w:t>
      </w:r>
    </w:p>
    <w:p w14:paraId="659938BC"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Savoir identifier un besoin et y répondre</w:t>
      </w:r>
    </w:p>
    <w:p w14:paraId="42226554"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Savoir mettre en œuvre une médiation</w:t>
      </w:r>
    </w:p>
    <w:p w14:paraId="3C9629F9" w14:textId="49E27CB0" w:rsidR="00B533A2" w:rsidRPr="00B533A2" w:rsidRDefault="005B652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Pr>
          <w:rFonts w:ascii="Arial" w:eastAsia="Times New Roman" w:hAnsi="Arial" w:cs="Arial"/>
          <w:color w:val="232323"/>
          <w:sz w:val="21"/>
          <w:szCs w:val="21"/>
          <w:lang w:eastAsia="fr-FR"/>
        </w:rPr>
        <w:t xml:space="preserve">Maitriser les outils informatiques et les logiciels de bureautique </w:t>
      </w:r>
    </w:p>
    <w:p w14:paraId="67D502DB" w14:textId="77777777" w:rsidR="00B533A2" w:rsidRPr="00B533A2" w:rsidRDefault="00B533A2" w:rsidP="00B533A2">
      <w:pPr>
        <w:jc w:val="both"/>
        <w:textAlignment w:val="baseline"/>
        <w:rPr>
          <w:rFonts w:ascii="Arial" w:eastAsia="Times New Roman" w:hAnsi="Arial" w:cs="Arial"/>
          <w:color w:val="232323"/>
          <w:sz w:val="21"/>
          <w:szCs w:val="21"/>
          <w:lang w:eastAsia="fr-FR"/>
        </w:rPr>
      </w:pPr>
    </w:p>
    <w:p w14:paraId="71DB7DBF" w14:textId="77777777" w:rsidR="00B533A2" w:rsidRPr="00B533A2" w:rsidRDefault="00B533A2" w:rsidP="00B533A2">
      <w:pPr>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Savoir-être :</w:t>
      </w:r>
    </w:p>
    <w:p w14:paraId="0C7401B3"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 xml:space="preserve">Respect de la confidentialité et discrétion professionnelle </w:t>
      </w:r>
    </w:p>
    <w:p w14:paraId="5971E680"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Sens de la diplomatie</w:t>
      </w:r>
    </w:p>
    <w:p w14:paraId="01A4985E"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Sens de l’accueil, de l’observation, de l’écoute</w:t>
      </w:r>
    </w:p>
    <w:p w14:paraId="2275F5CA" w14:textId="77777777" w:rsidR="00B533A2" w:rsidRPr="00B533A2" w:rsidRDefault="00B533A2" w:rsidP="00B533A2">
      <w:pPr>
        <w:pStyle w:val="Paragraphedeliste"/>
        <w:widowControl/>
        <w:numPr>
          <w:ilvl w:val="0"/>
          <w:numId w:val="2"/>
        </w:numPr>
        <w:suppressAutoHyphens w:val="0"/>
        <w:autoSpaceDE/>
        <w:jc w:val="both"/>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Rigueur</w:t>
      </w:r>
    </w:p>
    <w:p w14:paraId="2262FD3C" w14:textId="77777777" w:rsidR="00B533A2" w:rsidRPr="00B533A2" w:rsidRDefault="00B533A2" w:rsidP="00B533A2">
      <w:pPr>
        <w:pStyle w:val="Paragraphedeliste"/>
        <w:widowControl/>
        <w:suppressAutoHyphens w:val="0"/>
        <w:autoSpaceDE/>
        <w:jc w:val="both"/>
        <w:textAlignment w:val="baseline"/>
        <w:rPr>
          <w:rFonts w:ascii="Arial" w:eastAsia="Times New Roman" w:hAnsi="Arial" w:cs="Arial"/>
          <w:color w:val="232323"/>
          <w:sz w:val="21"/>
          <w:szCs w:val="21"/>
          <w:lang w:eastAsia="fr-FR"/>
        </w:rPr>
      </w:pPr>
    </w:p>
    <w:p w14:paraId="49469433" w14:textId="77777777" w:rsidR="00B533A2" w:rsidRPr="00B533A2" w:rsidRDefault="00B533A2" w:rsidP="00B533A2">
      <w:pPr>
        <w:jc w:val="both"/>
        <w:textAlignment w:val="baseline"/>
        <w:rPr>
          <w:rFonts w:ascii="Arial" w:eastAsia="Times New Roman" w:hAnsi="Arial" w:cs="Arial"/>
          <w:color w:val="232323"/>
          <w:sz w:val="21"/>
          <w:szCs w:val="21"/>
          <w:lang w:eastAsia="fr-FR"/>
        </w:rPr>
      </w:pPr>
      <w:r w:rsidRPr="00B533A2">
        <w:rPr>
          <w:rFonts w:ascii="Arial" w:eastAsia="Times New Roman" w:hAnsi="Arial" w:cs="Arial"/>
          <w:b/>
          <w:bCs/>
          <w:color w:val="FFFFFF"/>
          <w:sz w:val="21"/>
          <w:szCs w:val="21"/>
          <w:bdr w:val="none" w:sz="0" w:space="0" w:color="auto" w:frame="1"/>
          <w:lang w:eastAsia="fr-FR"/>
        </w:rPr>
        <w:t xml:space="preserve"> </w:t>
      </w:r>
    </w:p>
    <w:p w14:paraId="33B0521B" w14:textId="77777777" w:rsidR="00B533A2" w:rsidRPr="00B533A2" w:rsidRDefault="00B533A2" w:rsidP="00B533A2">
      <w:pPr>
        <w:pBdr>
          <w:top w:val="single" w:sz="4" w:space="1" w:color="auto"/>
          <w:left w:val="single" w:sz="4" w:space="4" w:color="auto"/>
          <w:bottom w:val="single" w:sz="4" w:space="1" w:color="auto"/>
          <w:right w:val="single" w:sz="4" w:space="4" w:color="auto"/>
        </w:pBdr>
        <w:spacing w:line="240" w:lineRule="atLeast"/>
        <w:textAlignment w:val="baseline"/>
        <w:outlineLvl w:val="1"/>
        <w:rPr>
          <w:rFonts w:ascii="Arial" w:eastAsia="Times New Roman" w:hAnsi="Arial" w:cs="Arial"/>
          <w:b/>
          <w:bCs/>
          <w:color w:val="70AD47"/>
          <w:lang w:eastAsia="fr-FR"/>
        </w:rPr>
      </w:pPr>
      <w:r w:rsidRPr="00B533A2">
        <w:rPr>
          <w:rFonts w:ascii="Arial" w:eastAsia="Times New Roman" w:hAnsi="Arial" w:cs="Arial"/>
          <w:b/>
          <w:bCs/>
          <w:color w:val="70AD47"/>
          <w:bdr w:val="none" w:sz="0" w:space="0" w:color="auto" w:frame="1"/>
          <w:lang w:eastAsia="fr-FR"/>
        </w:rPr>
        <w:t>Conditions d’accès</w:t>
      </w:r>
    </w:p>
    <w:p w14:paraId="0E4A9DAB" w14:textId="1B8E21AE" w:rsidR="00B533A2" w:rsidRPr="00B533A2" w:rsidRDefault="00B533A2" w:rsidP="00B533A2">
      <w:pPr>
        <w:ind w:firstLine="360"/>
        <w:textAlignment w:val="baseline"/>
        <w:rPr>
          <w:rFonts w:ascii="Arial" w:eastAsia="Times New Roman" w:hAnsi="Arial" w:cs="Arial"/>
          <w:color w:val="232323"/>
          <w:sz w:val="21"/>
          <w:szCs w:val="21"/>
          <w:lang w:eastAsia="fr-FR"/>
        </w:rPr>
      </w:pPr>
      <w:r w:rsidRPr="00B533A2">
        <w:rPr>
          <w:rFonts w:ascii="Arial" w:eastAsia="Times New Roman" w:hAnsi="Arial" w:cs="Arial"/>
          <w:color w:val="232323"/>
          <w:sz w:val="21"/>
          <w:szCs w:val="21"/>
          <w:lang w:eastAsia="fr-FR"/>
        </w:rPr>
        <w:t>Diplôme d’état :</w:t>
      </w:r>
    </w:p>
    <w:p w14:paraId="5F8F6403" w14:textId="77777777" w:rsidR="00B533A2" w:rsidRPr="00B533A2" w:rsidRDefault="00B533A2" w:rsidP="00B533A2">
      <w:pPr>
        <w:numPr>
          <w:ilvl w:val="0"/>
          <w:numId w:val="1"/>
        </w:numPr>
        <w:spacing w:after="0" w:line="390" w:lineRule="atLeast"/>
        <w:textAlignment w:val="baseline"/>
        <w:rPr>
          <w:rFonts w:ascii="Arial" w:eastAsia="Times New Roman" w:hAnsi="Arial" w:cs="Arial"/>
          <w:color w:val="232323"/>
          <w:sz w:val="21"/>
          <w:szCs w:val="21"/>
          <w:lang w:eastAsia="fr-FR"/>
        </w:rPr>
      </w:pPr>
      <w:proofErr w:type="gramStart"/>
      <w:r w:rsidRPr="00B533A2">
        <w:rPr>
          <w:rFonts w:ascii="Arial" w:eastAsia="Times New Roman" w:hAnsi="Arial" w:cs="Arial"/>
          <w:color w:val="232323"/>
          <w:sz w:val="21"/>
          <w:szCs w:val="21"/>
          <w:lang w:eastAsia="fr-FR"/>
        </w:rPr>
        <w:t>d’éducateur</w:t>
      </w:r>
      <w:proofErr w:type="gramEnd"/>
      <w:r w:rsidRPr="00B533A2">
        <w:rPr>
          <w:rFonts w:ascii="Arial" w:eastAsia="Times New Roman" w:hAnsi="Arial" w:cs="Arial"/>
          <w:color w:val="232323"/>
          <w:sz w:val="21"/>
          <w:szCs w:val="21"/>
          <w:lang w:eastAsia="fr-FR"/>
        </w:rPr>
        <w:t xml:space="preserve"> de jeunes enfants</w:t>
      </w:r>
    </w:p>
    <w:p w14:paraId="1AFCBE74" w14:textId="77777777" w:rsidR="00B533A2" w:rsidRPr="00B533A2" w:rsidRDefault="00B533A2" w:rsidP="00B533A2">
      <w:pPr>
        <w:numPr>
          <w:ilvl w:val="0"/>
          <w:numId w:val="1"/>
        </w:numPr>
        <w:spacing w:after="0" w:line="390" w:lineRule="atLeast"/>
        <w:textAlignment w:val="baseline"/>
        <w:rPr>
          <w:rFonts w:ascii="Arial" w:eastAsia="Times New Roman" w:hAnsi="Arial" w:cs="Arial"/>
          <w:color w:val="232323"/>
          <w:sz w:val="21"/>
          <w:szCs w:val="21"/>
          <w:lang w:eastAsia="fr-FR"/>
        </w:rPr>
      </w:pPr>
      <w:proofErr w:type="gramStart"/>
      <w:r w:rsidRPr="00B533A2">
        <w:rPr>
          <w:rFonts w:ascii="Arial" w:eastAsia="Times New Roman" w:hAnsi="Arial" w:cs="Arial"/>
          <w:color w:val="232323"/>
          <w:sz w:val="21"/>
          <w:szCs w:val="21"/>
          <w:bdr w:val="none" w:sz="0" w:space="0" w:color="auto" w:frame="1"/>
          <w:lang w:eastAsia="fr-FR"/>
        </w:rPr>
        <w:t>d’assistant</w:t>
      </w:r>
      <w:proofErr w:type="gramEnd"/>
      <w:r w:rsidRPr="00B533A2">
        <w:rPr>
          <w:rFonts w:ascii="Arial" w:eastAsia="Times New Roman" w:hAnsi="Arial" w:cs="Arial"/>
          <w:color w:val="232323"/>
          <w:sz w:val="21"/>
          <w:szCs w:val="21"/>
          <w:bdr w:val="none" w:sz="0" w:space="0" w:color="auto" w:frame="1"/>
          <w:lang w:eastAsia="fr-FR"/>
        </w:rPr>
        <w:t xml:space="preserve"> de service social</w:t>
      </w:r>
    </w:p>
    <w:p w14:paraId="6D23292D" w14:textId="77777777" w:rsidR="00B533A2" w:rsidRPr="00B533A2" w:rsidRDefault="00B533A2" w:rsidP="00B533A2">
      <w:pPr>
        <w:numPr>
          <w:ilvl w:val="0"/>
          <w:numId w:val="1"/>
        </w:numPr>
        <w:spacing w:after="0" w:line="390" w:lineRule="atLeast"/>
        <w:textAlignment w:val="baseline"/>
        <w:rPr>
          <w:rFonts w:ascii="Arial" w:eastAsia="Times New Roman" w:hAnsi="Arial" w:cs="Arial"/>
          <w:color w:val="232323"/>
          <w:sz w:val="21"/>
          <w:szCs w:val="21"/>
          <w:lang w:eastAsia="fr-FR"/>
        </w:rPr>
      </w:pPr>
      <w:proofErr w:type="gramStart"/>
      <w:r w:rsidRPr="00B533A2">
        <w:rPr>
          <w:rFonts w:ascii="Arial" w:eastAsia="Times New Roman" w:hAnsi="Arial" w:cs="Arial"/>
          <w:color w:val="232323"/>
          <w:sz w:val="21"/>
          <w:szCs w:val="21"/>
          <w:bdr w:val="none" w:sz="0" w:space="0" w:color="auto" w:frame="1"/>
          <w:lang w:eastAsia="fr-FR"/>
        </w:rPr>
        <w:t>d’éducateur</w:t>
      </w:r>
      <w:proofErr w:type="gramEnd"/>
      <w:r w:rsidRPr="00B533A2">
        <w:rPr>
          <w:rFonts w:ascii="Arial" w:eastAsia="Times New Roman" w:hAnsi="Arial" w:cs="Arial"/>
          <w:color w:val="232323"/>
          <w:sz w:val="21"/>
          <w:szCs w:val="21"/>
          <w:bdr w:val="none" w:sz="0" w:space="0" w:color="auto" w:frame="1"/>
          <w:lang w:eastAsia="fr-FR"/>
        </w:rPr>
        <w:t xml:space="preserve"> spécialisé</w:t>
      </w:r>
    </w:p>
    <w:p w14:paraId="78EF96A9" w14:textId="77777777" w:rsidR="00B533A2" w:rsidRPr="00B533A2" w:rsidRDefault="00B533A2" w:rsidP="00B533A2">
      <w:pPr>
        <w:numPr>
          <w:ilvl w:val="0"/>
          <w:numId w:val="1"/>
        </w:numPr>
        <w:spacing w:after="0" w:line="390" w:lineRule="atLeast"/>
        <w:textAlignment w:val="baseline"/>
        <w:rPr>
          <w:rFonts w:ascii="Arial" w:eastAsia="Times New Roman" w:hAnsi="Arial" w:cs="Arial"/>
          <w:color w:val="232323"/>
          <w:sz w:val="21"/>
          <w:szCs w:val="21"/>
          <w:lang w:eastAsia="fr-FR"/>
        </w:rPr>
      </w:pPr>
      <w:proofErr w:type="gramStart"/>
      <w:r w:rsidRPr="00B533A2">
        <w:rPr>
          <w:rFonts w:ascii="Arial" w:eastAsia="Times New Roman" w:hAnsi="Arial" w:cs="Arial"/>
          <w:color w:val="232323"/>
          <w:sz w:val="21"/>
          <w:szCs w:val="21"/>
          <w:bdr w:val="none" w:sz="0" w:space="0" w:color="auto" w:frame="1"/>
          <w:lang w:eastAsia="fr-FR"/>
        </w:rPr>
        <w:t>de</w:t>
      </w:r>
      <w:proofErr w:type="gramEnd"/>
      <w:r w:rsidRPr="00B533A2">
        <w:rPr>
          <w:rFonts w:ascii="Arial" w:eastAsia="Times New Roman" w:hAnsi="Arial" w:cs="Arial"/>
          <w:color w:val="232323"/>
          <w:sz w:val="21"/>
          <w:szCs w:val="21"/>
          <w:bdr w:val="none" w:sz="0" w:space="0" w:color="auto" w:frame="1"/>
          <w:lang w:eastAsia="fr-FR"/>
        </w:rPr>
        <w:t xml:space="preserve"> conseiller en économie sociale et familiale</w:t>
      </w:r>
    </w:p>
    <w:p w14:paraId="1A73C037" w14:textId="77777777" w:rsidR="00B533A2" w:rsidRPr="00B533A2" w:rsidRDefault="00B533A2" w:rsidP="00B533A2">
      <w:pPr>
        <w:numPr>
          <w:ilvl w:val="0"/>
          <w:numId w:val="1"/>
        </w:numPr>
        <w:spacing w:after="0" w:line="390" w:lineRule="atLeast"/>
        <w:textAlignment w:val="baseline"/>
        <w:rPr>
          <w:rFonts w:ascii="Arial" w:eastAsia="Times New Roman" w:hAnsi="Arial" w:cs="Arial"/>
          <w:color w:val="232323"/>
          <w:sz w:val="21"/>
          <w:szCs w:val="21"/>
          <w:lang w:eastAsia="fr-FR"/>
        </w:rPr>
      </w:pPr>
      <w:proofErr w:type="gramStart"/>
      <w:r w:rsidRPr="00B533A2">
        <w:rPr>
          <w:rFonts w:ascii="Arial" w:eastAsia="Times New Roman" w:hAnsi="Arial" w:cs="Arial"/>
          <w:color w:val="232323"/>
          <w:sz w:val="21"/>
          <w:szCs w:val="21"/>
          <w:lang w:eastAsia="fr-FR"/>
        </w:rPr>
        <w:t>de</w:t>
      </w:r>
      <w:proofErr w:type="gramEnd"/>
      <w:r w:rsidRPr="00B533A2">
        <w:rPr>
          <w:rFonts w:ascii="Arial" w:eastAsia="Times New Roman" w:hAnsi="Arial" w:cs="Arial"/>
          <w:color w:val="232323"/>
          <w:sz w:val="21"/>
          <w:szCs w:val="21"/>
          <w:lang w:eastAsia="fr-FR"/>
        </w:rPr>
        <w:t xml:space="preserve"> puéricultrice</w:t>
      </w:r>
    </w:p>
    <w:p w14:paraId="65A1CA55" w14:textId="77777777" w:rsidR="00B533A2" w:rsidRPr="00B533A2" w:rsidRDefault="00B533A2" w:rsidP="00B533A2">
      <w:pPr>
        <w:numPr>
          <w:ilvl w:val="0"/>
          <w:numId w:val="1"/>
        </w:numPr>
        <w:spacing w:after="0" w:line="390" w:lineRule="atLeast"/>
        <w:textAlignment w:val="baseline"/>
        <w:rPr>
          <w:rFonts w:ascii="Arial" w:eastAsia="Times New Roman" w:hAnsi="Arial" w:cs="Arial"/>
          <w:color w:val="232323"/>
          <w:sz w:val="21"/>
          <w:szCs w:val="21"/>
          <w:lang w:eastAsia="fr-FR"/>
        </w:rPr>
      </w:pPr>
      <w:proofErr w:type="gramStart"/>
      <w:r w:rsidRPr="00B533A2">
        <w:rPr>
          <w:rFonts w:ascii="Arial" w:eastAsia="Times New Roman" w:hAnsi="Arial" w:cs="Arial"/>
          <w:color w:val="232323"/>
          <w:sz w:val="21"/>
          <w:szCs w:val="21"/>
          <w:lang w:eastAsia="fr-FR"/>
        </w:rPr>
        <w:t>d’infirmière</w:t>
      </w:r>
      <w:proofErr w:type="gramEnd"/>
      <w:r w:rsidRPr="00B533A2">
        <w:rPr>
          <w:rFonts w:ascii="Arial" w:eastAsia="Times New Roman" w:hAnsi="Arial" w:cs="Arial"/>
          <w:color w:val="232323"/>
          <w:sz w:val="21"/>
          <w:szCs w:val="21"/>
          <w:lang w:eastAsia="fr-FR"/>
        </w:rPr>
        <w:t xml:space="preserve"> </w:t>
      </w:r>
    </w:p>
    <w:p w14:paraId="0ADBFC3E" w14:textId="77777777" w:rsidR="00B533A2" w:rsidRPr="00B533A2" w:rsidRDefault="00B533A2" w:rsidP="00B533A2">
      <w:pPr>
        <w:numPr>
          <w:ilvl w:val="0"/>
          <w:numId w:val="1"/>
        </w:numPr>
        <w:spacing w:after="0" w:line="390" w:lineRule="atLeast"/>
        <w:textAlignment w:val="baseline"/>
        <w:rPr>
          <w:rFonts w:ascii="Arial" w:eastAsia="Times New Roman" w:hAnsi="Arial" w:cs="Arial"/>
          <w:color w:val="232323"/>
          <w:sz w:val="21"/>
          <w:szCs w:val="21"/>
          <w:lang w:eastAsia="fr-FR"/>
        </w:rPr>
      </w:pPr>
      <w:proofErr w:type="gramStart"/>
      <w:r w:rsidRPr="00B533A2">
        <w:rPr>
          <w:rFonts w:ascii="Arial" w:eastAsia="Times New Roman" w:hAnsi="Arial" w:cs="Arial"/>
          <w:color w:val="232323"/>
          <w:sz w:val="21"/>
          <w:szCs w:val="21"/>
          <w:lang w:eastAsia="fr-FR"/>
        </w:rPr>
        <w:t>d’animateur</w:t>
      </w:r>
      <w:proofErr w:type="gramEnd"/>
      <w:r w:rsidRPr="00B533A2">
        <w:rPr>
          <w:rFonts w:ascii="Arial" w:eastAsia="Times New Roman" w:hAnsi="Arial" w:cs="Arial"/>
          <w:color w:val="232323"/>
          <w:sz w:val="21"/>
          <w:szCs w:val="21"/>
          <w:lang w:eastAsia="fr-FR"/>
        </w:rPr>
        <w:t xml:space="preserve"> socio-culturel, </w:t>
      </w:r>
    </w:p>
    <w:p w14:paraId="34689670" w14:textId="77777777" w:rsidR="00B533A2" w:rsidRPr="00B533A2" w:rsidRDefault="00B533A2" w:rsidP="00B533A2">
      <w:pPr>
        <w:numPr>
          <w:ilvl w:val="0"/>
          <w:numId w:val="1"/>
        </w:numPr>
        <w:spacing w:after="0" w:line="390" w:lineRule="atLeast"/>
        <w:textAlignment w:val="baseline"/>
        <w:rPr>
          <w:rFonts w:ascii="Arial" w:eastAsia="Times New Roman" w:hAnsi="Arial" w:cs="Arial"/>
          <w:color w:val="232323"/>
          <w:sz w:val="21"/>
          <w:szCs w:val="21"/>
          <w:lang w:eastAsia="fr-FR"/>
        </w:rPr>
      </w:pPr>
      <w:proofErr w:type="gramStart"/>
      <w:r w:rsidRPr="00B533A2">
        <w:rPr>
          <w:rFonts w:ascii="Arial" w:eastAsia="Times New Roman" w:hAnsi="Arial" w:cs="Arial"/>
          <w:color w:val="232323"/>
          <w:sz w:val="21"/>
          <w:szCs w:val="21"/>
          <w:lang w:eastAsia="fr-FR"/>
        </w:rPr>
        <w:t>de</w:t>
      </w:r>
      <w:proofErr w:type="gramEnd"/>
      <w:r w:rsidRPr="00B533A2">
        <w:rPr>
          <w:rFonts w:ascii="Arial" w:eastAsia="Times New Roman" w:hAnsi="Arial" w:cs="Arial"/>
          <w:color w:val="232323"/>
          <w:sz w:val="21"/>
          <w:szCs w:val="21"/>
          <w:lang w:eastAsia="fr-FR"/>
        </w:rPr>
        <w:t xml:space="preserve"> psychomotricien ou psychologue,</w:t>
      </w:r>
    </w:p>
    <w:p w14:paraId="2B601E35" w14:textId="5EE4505A" w:rsidR="00B533A2" w:rsidRPr="00B533A2" w:rsidRDefault="00B533A2" w:rsidP="00B533A2">
      <w:pPr>
        <w:numPr>
          <w:ilvl w:val="0"/>
          <w:numId w:val="1"/>
        </w:numPr>
        <w:spacing w:after="0" w:line="390" w:lineRule="atLeast"/>
        <w:textAlignment w:val="baseline"/>
        <w:rPr>
          <w:rFonts w:ascii="Arial" w:eastAsia="Times New Roman" w:hAnsi="Arial" w:cs="Arial"/>
          <w:color w:val="232323"/>
          <w:sz w:val="21"/>
          <w:szCs w:val="21"/>
          <w:lang w:eastAsia="fr-FR"/>
        </w:rPr>
      </w:pPr>
      <w:proofErr w:type="gramStart"/>
      <w:r w:rsidRPr="00B533A2">
        <w:rPr>
          <w:rFonts w:ascii="Arial" w:eastAsia="Times New Roman" w:hAnsi="Arial" w:cs="Arial"/>
          <w:color w:val="232323"/>
          <w:sz w:val="21"/>
          <w:szCs w:val="21"/>
          <w:bdr w:val="none" w:sz="0" w:space="0" w:color="auto" w:frame="1"/>
          <w:lang w:eastAsia="fr-FR"/>
        </w:rPr>
        <w:t>d’un</w:t>
      </w:r>
      <w:proofErr w:type="gramEnd"/>
      <w:r w:rsidRPr="00B533A2">
        <w:rPr>
          <w:rFonts w:ascii="Arial" w:eastAsia="Times New Roman" w:hAnsi="Arial" w:cs="Arial"/>
          <w:color w:val="232323"/>
          <w:sz w:val="21"/>
          <w:szCs w:val="21"/>
          <w:bdr w:val="none" w:sz="0" w:space="0" w:color="auto" w:frame="1"/>
          <w:lang w:eastAsia="fr-FR"/>
        </w:rPr>
        <w:t xml:space="preserve"> titre ou diplôme reconnu comme équivalent</w:t>
      </w:r>
      <w:r w:rsidR="005B6522">
        <w:rPr>
          <w:rFonts w:ascii="Arial" w:eastAsia="Times New Roman" w:hAnsi="Arial" w:cs="Arial"/>
          <w:color w:val="232323"/>
          <w:sz w:val="21"/>
          <w:szCs w:val="21"/>
          <w:bdr w:val="none" w:sz="0" w:space="0" w:color="auto" w:frame="1"/>
          <w:lang w:eastAsia="fr-FR"/>
        </w:rPr>
        <w:t xml:space="preserve"> de niveau 5 minimum</w:t>
      </w:r>
    </w:p>
    <w:p w14:paraId="0D0159D8" w14:textId="77777777" w:rsidR="00B533A2" w:rsidRPr="00B533A2" w:rsidRDefault="00B533A2" w:rsidP="00750190">
      <w:pPr>
        <w:spacing w:after="240" w:line="240" w:lineRule="auto"/>
        <w:rPr>
          <w:rFonts w:ascii="Arial" w:eastAsia="Times New Roman" w:hAnsi="Arial" w:cs="Arial"/>
          <w:color w:val="000000"/>
          <w:kern w:val="0"/>
          <w:lang w:eastAsia="fr-FR"/>
          <w14:ligatures w14:val="none"/>
        </w:rPr>
      </w:pPr>
    </w:p>
    <w:p w14:paraId="33A22CC7" w14:textId="164CB220" w:rsidR="00303F8B" w:rsidRPr="00942807" w:rsidRDefault="00942807" w:rsidP="00942807">
      <w:pPr>
        <w:spacing w:line="240" w:lineRule="auto"/>
        <w:ind w:firstLine="360"/>
        <w:rPr>
          <w:rFonts w:ascii="Arial" w:eastAsia="Times New Roman" w:hAnsi="Arial" w:cs="Arial"/>
          <w:color w:val="232323"/>
          <w:sz w:val="21"/>
          <w:szCs w:val="21"/>
          <w:bdr w:val="none" w:sz="0" w:space="0" w:color="auto" w:frame="1"/>
          <w:lang w:eastAsia="fr-FR"/>
        </w:rPr>
      </w:pPr>
      <w:r w:rsidRPr="00942807">
        <w:rPr>
          <w:rFonts w:ascii="Arial" w:eastAsia="Times New Roman" w:hAnsi="Arial" w:cs="Arial"/>
          <w:color w:val="232323"/>
          <w:sz w:val="21"/>
          <w:szCs w:val="21"/>
          <w:bdr w:val="none" w:sz="0" w:space="0" w:color="auto" w:frame="1"/>
          <w:lang w:eastAsia="fr-FR"/>
        </w:rPr>
        <w:t>Expérience dans le domaine de la petite enfance souhaitée</w:t>
      </w:r>
    </w:p>
    <w:sectPr w:rsidR="00303F8B" w:rsidRPr="00942807" w:rsidSect="008D503D">
      <w:headerReference w:type="even" r:id="rId9"/>
      <w:headerReference w:type="default" r:id="rId10"/>
      <w:footerReference w:type="even" r:id="rId11"/>
      <w:footerReference w:type="default" r:id="rId12"/>
      <w:headerReference w:type="first" r:id="rId13"/>
      <w:footerReference w:type="first" r:id="rId14"/>
      <w:pgSz w:w="11906" w:h="16838"/>
      <w:pgMar w:top="709" w:right="1133" w:bottom="198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6C8CB" w14:textId="77777777" w:rsidR="004D3F26" w:rsidRDefault="004D3F26" w:rsidP="00303F8B">
      <w:pPr>
        <w:spacing w:after="0" w:line="240" w:lineRule="auto"/>
      </w:pPr>
      <w:r>
        <w:separator/>
      </w:r>
    </w:p>
  </w:endnote>
  <w:endnote w:type="continuationSeparator" w:id="0">
    <w:p w14:paraId="1E070F20" w14:textId="77777777" w:rsidR="004D3F26" w:rsidRDefault="004D3F26" w:rsidP="00303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62593" w14:textId="77777777" w:rsidR="00FB76FB" w:rsidRDefault="00FB76F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63258" w14:textId="77777777" w:rsidR="00303F8B" w:rsidRPr="00750190" w:rsidRDefault="00303F8B" w:rsidP="00855BB6">
    <w:pPr>
      <w:pStyle w:val="Pieddepage"/>
      <w:jc w:val="center"/>
      <w:rPr>
        <w:sz w:val="16"/>
        <w:szCs w:val="16"/>
      </w:rPr>
    </w:pPr>
    <w:r w:rsidRPr="00750190">
      <w:rPr>
        <w:sz w:val="16"/>
        <w:szCs w:val="16"/>
      </w:rPr>
      <w:t>36 rue Gervais Chevallier 72340 La Chartre-sur-le-Loir</w:t>
    </w:r>
  </w:p>
  <w:p w14:paraId="3FA64351" w14:textId="77777777" w:rsidR="00303F8B" w:rsidRPr="00750190" w:rsidRDefault="00303F8B" w:rsidP="00855BB6">
    <w:pPr>
      <w:pStyle w:val="Pieddepage"/>
      <w:jc w:val="center"/>
      <w:rPr>
        <w:sz w:val="16"/>
        <w:szCs w:val="16"/>
      </w:rPr>
    </w:pPr>
    <w:r w:rsidRPr="00750190">
      <w:rPr>
        <w:sz w:val="16"/>
        <w:szCs w:val="16"/>
      </w:rPr>
      <w:t>Tel : 02 43 44 40 97</w:t>
    </w:r>
  </w:p>
  <w:p w14:paraId="68716319" w14:textId="77777777" w:rsidR="00303F8B" w:rsidRPr="00750190" w:rsidRDefault="00303F8B" w:rsidP="00855BB6">
    <w:pPr>
      <w:pStyle w:val="Pieddepage"/>
      <w:jc w:val="center"/>
      <w:rPr>
        <w:sz w:val="16"/>
        <w:szCs w:val="16"/>
      </w:rPr>
    </w:pPr>
    <w:proofErr w:type="gramStart"/>
    <w:r w:rsidRPr="00750190">
      <w:rPr>
        <w:sz w:val="16"/>
        <w:szCs w:val="16"/>
      </w:rPr>
      <w:t>E-mail</w:t>
    </w:r>
    <w:proofErr w:type="gramEnd"/>
    <w:r w:rsidRPr="00750190">
      <w:rPr>
        <w:sz w:val="16"/>
        <w:szCs w:val="16"/>
      </w:rPr>
      <w:t xml:space="preserve"> : </w:t>
    </w:r>
    <w:hyperlink r:id="rId1" w:history="1">
      <w:r w:rsidRPr="00750190">
        <w:rPr>
          <w:rStyle w:val="Lienhypertexte"/>
          <w:sz w:val="16"/>
          <w:szCs w:val="16"/>
        </w:rPr>
        <w:t>accueil.csvdl@gmail.com</w:t>
      </w:r>
    </w:hyperlink>
  </w:p>
  <w:p w14:paraId="7F37D09D" w14:textId="355DE1DA" w:rsidR="00303F8B" w:rsidRPr="00750190" w:rsidRDefault="00303F8B" w:rsidP="00FB76FB">
    <w:pPr>
      <w:pStyle w:val="Pieddepage"/>
      <w:jc w:val="center"/>
      <w:rPr>
        <w:sz w:val="16"/>
        <w:szCs w:val="16"/>
      </w:rPr>
    </w:pPr>
    <w:hyperlink r:id="rId2" w:history="1">
      <w:r w:rsidRPr="00750190">
        <w:rPr>
          <w:rStyle w:val="Lienhypertexte"/>
          <w:sz w:val="16"/>
          <w:szCs w:val="16"/>
        </w:rPr>
        <w:t>https://www.centresocial-valduloir.com/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C27F4" w14:textId="77777777" w:rsidR="00FB76FB" w:rsidRDefault="00FB76F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9A9B8" w14:textId="77777777" w:rsidR="004D3F26" w:rsidRDefault="004D3F26" w:rsidP="00303F8B">
      <w:pPr>
        <w:spacing w:after="0" w:line="240" w:lineRule="auto"/>
      </w:pPr>
      <w:r>
        <w:separator/>
      </w:r>
    </w:p>
  </w:footnote>
  <w:footnote w:type="continuationSeparator" w:id="0">
    <w:p w14:paraId="12FE101A" w14:textId="77777777" w:rsidR="004D3F26" w:rsidRDefault="004D3F26" w:rsidP="00303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72FE4" w14:textId="77777777" w:rsidR="00FB76FB" w:rsidRDefault="00FB76F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9FC8D" w14:textId="77777777" w:rsidR="00FB76FB" w:rsidRDefault="00FB76F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0CE4A" w14:textId="77777777" w:rsidR="00FB76FB" w:rsidRDefault="00FB76F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A040A"/>
    <w:multiLevelType w:val="hybridMultilevel"/>
    <w:tmpl w:val="D20EFAEA"/>
    <w:lvl w:ilvl="0" w:tplc="7DD6E29A">
      <w:start w:val="1"/>
      <w:numFmt w:val="bullet"/>
      <w:lvlText w:val="-"/>
      <w:lvlJc w:val="left"/>
      <w:pPr>
        <w:ind w:left="720" w:hanging="360"/>
      </w:pPr>
      <w:rPr>
        <w:rFonts w:ascii="Open Sans" w:eastAsia="Times New Roman" w:hAnsi="Open Sans" w:cs="Open San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2E2485F"/>
    <w:multiLevelType w:val="multilevel"/>
    <w:tmpl w:val="579C8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1686772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16cid:durableId="591163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F8B"/>
    <w:rsid w:val="00163AB4"/>
    <w:rsid w:val="002F38E1"/>
    <w:rsid w:val="00303F8B"/>
    <w:rsid w:val="00357978"/>
    <w:rsid w:val="003C6F03"/>
    <w:rsid w:val="003D7040"/>
    <w:rsid w:val="003F7A3F"/>
    <w:rsid w:val="0042487D"/>
    <w:rsid w:val="004352F9"/>
    <w:rsid w:val="004355A8"/>
    <w:rsid w:val="0047075C"/>
    <w:rsid w:val="00470A03"/>
    <w:rsid w:val="004773AF"/>
    <w:rsid w:val="004D3F26"/>
    <w:rsid w:val="005440BD"/>
    <w:rsid w:val="005B6522"/>
    <w:rsid w:val="00635328"/>
    <w:rsid w:val="0063543B"/>
    <w:rsid w:val="006B25A6"/>
    <w:rsid w:val="00750190"/>
    <w:rsid w:val="007C44B9"/>
    <w:rsid w:val="007F61C9"/>
    <w:rsid w:val="00855BB6"/>
    <w:rsid w:val="008D1F45"/>
    <w:rsid w:val="008D503D"/>
    <w:rsid w:val="008F7DAC"/>
    <w:rsid w:val="00942807"/>
    <w:rsid w:val="00987A22"/>
    <w:rsid w:val="009E1FDC"/>
    <w:rsid w:val="009E5A74"/>
    <w:rsid w:val="00A133CA"/>
    <w:rsid w:val="00A13B70"/>
    <w:rsid w:val="00AF2CBF"/>
    <w:rsid w:val="00AF7A7D"/>
    <w:rsid w:val="00B32204"/>
    <w:rsid w:val="00B47DC5"/>
    <w:rsid w:val="00B533A2"/>
    <w:rsid w:val="00B71A9E"/>
    <w:rsid w:val="00BF6B08"/>
    <w:rsid w:val="00C14825"/>
    <w:rsid w:val="00C5795B"/>
    <w:rsid w:val="00C72828"/>
    <w:rsid w:val="00C9177C"/>
    <w:rsid w:val="00D02872"/>
    <w:rsid w:val="00D114F6"/>
    <w:rsid w:val="00D621E9"/>
    <w:rsid w:val="00D6229B"/>
    <w:rsid w:val="00D62FA8"/>
    <w:rsid w:val="00D834DF"/>
    <w:rsid w:val="00D85CD2"/>
    <w:rsid w:val="00DA0EAC"/>
    <w:rsid w:val="00DE01B0"/>
    <w:rsid w:val="00DF1049"/>
    <w:rsid w:val="00E4792C"/>
    <w:rsid w:val="00E62DE1"/>
    <w:rsid w:val="00E90DED"/>
    <w:rsid w:val="00F71E23"/>
    <w:rsid w:val="00F8588A"/>
    <w:rsid w:val="00FB6A94"/>
    <w:rsid w:val="00FB76FB"/>
    <w:rsid w:val="00FF39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8F53F"/>
  <w15:chartTrackingRefBased/>
  <w15:docId w15:val="{330768B4-F0AE-42DB-92F7-4BA5C0EBB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303F8B"/>
    <w:pPr>
      <w:spacing w:before="100" w:beforeAutospacing="1" w:after="100" w:afterAutospacing="1" w:line="240" w:lineRule="auto"/>
    </w:pPr>
    <w:rPr>
      <w:rFonts w:ascii="Times New Roman" w:eastAsia="Times New Roman" w:hAnsi="Times New Roman" w:cs="Times New Roman"/>
      <w:kern w:val="0"/>
      <w:sz w:val="24"/>
      <w:szCs w:val="24"/>
      <w:lang w:eastAsia="fr-FR"/>
    </w:rPr>
  </w:style>
  <w:style w:type="paragraph" w:styleId="En-tte">
    <w:name w:val="header"/>
    <w:basedOn w:val="Normal"/>
    <w:link w:val="En-tteCar"/>
    <w:uiPriority w:val="99"/>
    <w:unhideWhenUsed/>
    <w:rsid w:val="00303F8B"/>
    <w:pPr>
      <w:tabs>
        <w:tab w:val="center" w:pos="4536"/>
        <w:tab w:val="right" w:pos="9072"/>
      </w:tabs>
      <w:spacing w:after="0" w:line="240" w:lineRule="auto"/>
    </w:pPr>
  </w:style>
  <w:style w:type="character" w:customStyle="1" w:styleId="En-tteCar">
    <w:name w:val="En-tête Car"/>
    <w:basedOn w:val="Policepardfaut"/>
    <w:link w:val="En-tte"/>
    <w:uiPriority w:val="99"/>
    <w:rsid w:val="00303F8B"/>
  </w:style>
  <w:style w:type="paragraph" w:styleId="Pieddepage">
    <w:name w:val="footer"/>
    <w:basedOn w:val="Normal"/>
    <w:link w:val="PieddepageCar"/>
    <w:uiPriority w:val="99"/>
    <w:unhideWhenUsed/>
    <w:rsid w:val="00303F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03F8B"/>
  </w:style>
  <w:style w:type="character" w:styleId="Lienhypertexte">
    <w:name w:val="Hyperlink"/>
    <w:basedOn w:val="Policepardfaut"/>
    <w:uiPriority w:val="99"/>
    <w:unhideWhenUsed/>
    <w:rsid w:val="00303F8B"/>
    <w:rPr>
      <w:color w:val="0563C1" w:themeColor="hyperlink"/>
      <w:u w:val="single"/>
    </w:rPr>
  </w:style>
  <w:style w:type="character" w:styleId="Mentionnonrsolue">
    <w:name w:val="Unresolved Mention"/>
    <w:basedOn w:val="Policepardfaut"/>
    <w:uiPriority w:val="99"/>
    <w:semiHidden/>
    <w:unhideWhenUsed/>
    <w:rsid w:val="00303F8B"/>
    <w:rPr>
      <w:color w:val="605E5C"/>
      <w:shd w:val="clear" w:color="auto" w:fill="E1DFDD"/>
    </w:rPr>
  </w:style>
  <w:style w:type="paragraph" w:styleId="Paragraphedeliste">
    <w:name w:val="List Paragraph"/>
    <w:basedOn w:val="Normal"/>
    <w:uiPriority w:val="34"/>
    <w:qFormat/>
    <w:rsid w:val="00B533A2"/>
    <w:pPr>
      <w:widowControl w:val="0"/>
      <w:suppressAutoHyphens/>
      <w:autoSpaceDE w:val="0"/>
      <w:spacing w:after="0" w:line="240" w:lineRule="auto"/>
      <w:ind w:left="720"/>
      <w:contextualSpacing/>
    </w:pPr>
    <w:rPr>
      <w:rFonts w:ascii="Times New Roman" w:eastAsia="Lucida Sans Unicode"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32288">
      <w:bodyDiv w:val="1"/>
      <w:marLeft w:val="0"/>
      <w:marRight w:val="0"/>
      <w:marTop w:val="0"/>
      <w:marBottom w:val="0"/>
      <w:divBdr>
        <w:top w:val="none" w:sz="0" w:space="0" w:color="auto"/>
        <w:left w:val="none" w:sz="0" w:space="0" w:color="auto"/>
        <w:bottom w:val="none" w:sz="0" w:space="0" w:color="auto"/>
        <w:right w:val="none" w:sz="0" w:space="0" w:color="auto"/>
      </w:divBdr>
    </w:div>
    <w:div w:id="35265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s://www.centresocial-valduloir.com/" TargetMode="External"/><Relationship Id="rId1" Type="http://schemas.openxmlformats.org/officeDocument/2006/relationships/hyperlink" Target="mailto:accueil.csvdl@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675</Words>
  <Characters>3713</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Centre Social Val du Loir</dc:creator>
  <cp:keywords/>
  <dc:description/>
  <cp:lastModifiedBy>Centre Social Val du Loir</cp:lastModifiedBy>
  <cp:revision>5</cp:revision>
  <cp:lastPrinted>2025-02-05T09:27:00Z</cp:lastPrinted>
  <dcterms:created xsi:type="dcterms:W3CDTF">2026-10-26T16:06:00Z</dcterms:created>
  <dcterms:modified xsi:type="dcterms:W3CDTF">2026-10-28T10:16:00Z</dcterms:modified>
</cp:coreProperties>
</file>